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948B" w14:textId="766A34D6" w:rsidR="00B15990" w:rsidRDefault="00022ADB" w:rsidP="00B15990">
      <w:r>
        <w:rPr>
          <w:noProof/>
          <w:lang w:eastAsia="en-AU"/>
        </w:rPr>
        <mc:AlternateContent>
          <mc:Choice Requires="wps">
            <w:drawing>
              <wp:anchor distT="0" distB="0" distL="114300" distR="114300" simplePos="0" relativeHeight="251658244" behindDoc="1" locked="0" layoutInCell="1" allowOverlap="1" wp14:anchorId="19B21580" wp14:editId="6FF92CAC">
                <wp:simplePos x="0" y="0"/>
                <wp:positionH relativeFrom="column">
                  <wp:posOffset>-1462088</wp:posOffset>
                </wp:positionH>
                <wp:positionV relativeFrom="paragraph">
                  <wp:posOffset>-1038225</wp:posOffset>
                </wp:positionV>
                <wp:extent cx="8334376" cy="5607050"/>
                <wp:effectExtent l="0" t="0" r="9525" b="0"/>
                <wp:wrapNone/>
                <wp:docPr id="7" name="Rectangle 7"/>
                <wp:cNvGraphicFramePr/>
                <a:graphic xmlns:a="http://schemas.openxmlformats.org/drawingml/2006/main">
                  <a:graphicData uri="http://schemas.microsoft.com/office/word/2010/wordprocessingShape">
                    <wps:wsp>
                      <wps:cNvSpPr/>
                      <wps:spPr>
                        <a:xfrm>
                          <a:off x="0" y="0"/>
                          <a:ext cx="8334376" cy="5607050"/>
                        </a:xfrm>
                        <a:prstGeom prst="rect">
                          <a:avLst/>
                        </a:prstGeom>
                        <a:solidFill>
                          <a:srgbClr val="E6E4DC"/>
                        </a:solidFill>
                        <a:ln>
                          <a:noFill/>
                        </a:ln>
                        <a:effectLst/>
                      </wps:spPr>
                      <wps:style>
                        <a:lnRef idx="1">
                          <a:schemeClr val="accent1"/>
                        </a:lnRef>
                        <a:fillRef idx="3">
                          <a:schemeClr val="accent1"/>
                        </a:fillRef>
                        <a:effectRef idx="2">
                          <a:schemeClr val="accent1"/>
                        </a:effectRef>
                        <a:fontRef idx="minor">
                          <a:schemeClr val="lt1"/>
                        </a:fontRef>
                      </wps:style>
                      <wps:txbx>
                        <w:txbxContent>
                          <w:p w14:paraId="085FD014" w14:textId="294C082B" w:rsidR="00B15990" w:rsidRDefault="00B15990" w:rsidP="00B1599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21580" id="Rectangle 7" o:spid="_x0000_s1026" style="position:absolute;margin-left:-115.15pt;margin-top:-81.75pt;width:656.25pt;height:441.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" fillcolor="#e6e4dc" stroked="f" strokeweight=".5pt">
                <v:textbox>
                  <w:txbxContent>
                    <w:p w14:paraId="085FD014" w14:textId="294C082B" w:rsidR="00B15990" w:rsidRDefault="00B15990" w:rsidP="00B15990"/>
                  </w:txbxContent>
                </v:textbox>
              </v:rect>
            </w:pict>
          </mc:Fallback>
        </mc:AlternateContent>
      </w:r>
      <w:r w:rsidR="00B15990">
        <w:rPr>
          <w:noProof/>
          <w:lang w:eastAsia="en-AU"/>
        </w:rPr>
        <w:drawing>
          <wp:anchor distT="0" distB="0" distL="114300" distR="114300" simplePos="0" relativeHeight="251658243" behindDoc="0" locked="0" layoutInCell="1" allowOverlap="1" wp14:anchorId="017AEE44" wp14:editId="22D2BBD8">
            <wp:simplePos x="0" y="0"/>
            <wp:positionH relativeFrom="column">
              <wp:posOffset>2954655</wp:posOffset>
            </wp:positionH>
            <wp:positionV relativeFrom="paragraph">
              <wp:posOffset>-697865</wp:posOffset>
            </wp:positionV>
            <wp:extent cx="3495792" cy="2054693"/>
            <wp:effectExtent l="0" t="0" r="0" b="0"/>
            <wp:wrapNone/>
            <wp:docPr id="1" name="Picture 1" descr="Safe and Equal logo&#10;Standing strong against family vio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fe and Equal logo&#10;Standing strong against family violence"/>
                    <pic:cNvPicPr/>
                  </pic:nvPicPr>
                  <pic:blipFill>
                    <a:blip r:embed="rId11"/>
                    <a:stretch>
                      <a:fillRect/>
                    </a:stretch>
                  </pic:blipFill>
                  <pic:spPr>
                    <a:xfrm>
                      <a:off x="0" y="0"/>
                      <a:ext cx="3495792" cy="2054693"/>
                    </a:xfrm>
                    <a:prstGeom prst="rect">
                      <a:avLst/>
                    </a:prstGeom>
                  </pic:spPr>
                </pic:pic>
              </a:graphicData>
            </a:graphic>
            <wp14:sizeRelH relativeFrom="page">
              <wp14:pctWidth>0</wp14:pctWidth>
            </wp14:sizeRelH>
            <wp14:sizeRelV relativeFrom="page">
              <wp14:pctHeight>0</wp14:pctHeight>
            </wp14:sizeRelV>
          </wp:anchor>
        </w:drawing>
      </w:r>
    </w:p>
    <w:sdt>
      <w:sdtPr>
        <w:rPr>
          <w:rFonts w:cs="Arial"/>
        </w:rPr>
        <w:id w:val="376516335"/>
        <w:docPartObj>
          <w:docPartGallery w:val="Cover Pages"/>
          <w:docPartUnique/>
        </w:docPartObj>
      </w:sdtPr>
      <w:sdtContent>
        <w:p w14:paraId="35EB54D0" w14:textId="77777777" w:rsidR="00B15990" w:rsidRPr="00D609DE" w:rsidRDefault="00B15990" w:rsidP="00B15990">
          <w:pPr>
            <w:rPr>
              <w:rFonts w:cs="Arial"/>
            </w:rPr>
          </w:pPr>
        </w:p>
        <w:p w14:paraId="202191DF" w14:textId="6F6334E4" w:rsidR="00B15990" w:rsidRPr="00D609DE" w:rsidRDefault="00B15990" w:rsidP="00B15990">
          <w:pPr>
            <w:rPr>
              <w:rFonts w:cs="Arial"/>
            </w:rPr>
          </w:pPr>
        </w:p>
        <w:p w14:paraId="42E5D77A" w14:textId="77777777" w:rsidR="00B15990" w:rsidRPr="00D609DE" w:rsidRDefault="00B15990" w:rsidP="00B15990">
          <w:pPr>
            <w:rPr>
              <w:rFonts w:cs="Arial"/>
            </w:rPr>
          </w:pPr>
        </w:p>
        <w:p w14:paraId="7413D1E2" w14:textId="3D42B4B4" w:rsidR="00B15990" w:rsidRPr="00D609DE" w:rsidRDefault="000C7140" w:rsidP="00B15990">
          <w:pPr>
            <w:rPr>
              <w:rFonts w:cs="Arial"/>
              <w:bCs/>
              <w:szCs w:val="20"/>
            </w:rPr>
          </w:pPr>
          <w:r w:rsidRPr="00D609DE">
            <w:rPr>
              <w:rFonts w:cs="Arial"/>
              <w:bCs/>
              <w:noProof/>
              <w:szCs w:val="20"/>
              <w:lang w:eastAsia="en-AU"/>
            </w:rPr>
            <mc:AlternateContent>
              <mc:Choice Requires="wps">
                <w:drawing>
                  <wp:anchor distT="0" distB="0" distL="114300" distR="114300" simplePos="0" relativeHeight="251658240" behindDoc="0" locked="0" layoutInCell="1" allowOverlap="1" wp14:anchorId="541B9808" wp14:editId="431B3F9F">
                    <wp:simplePos x="0" y="0"/>
                    <wp:positionH relativeFrom="column">
                      <wp:posOffset>-190500</wp:posOffset>
                    </wp:positionH>
                    <wp:positionV relativeFrom="paragraph">
                      <wp:posOffset>1495425</wp:posOffset>
                    </wp:positionV>
                    <wp:extent cx="5818909" cy="1676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909" cy="1676400"/>
                            </a:xfrm>
                            <a:prstGeom prst="rect">
                              <a:avLst/>
                            </a:prstGeom>
                            <a:noFill/>
                            <a:ln w="9525">
                              <a:noFill/>
                              <a:miter lim="800000"/>
                              <a:headEnd/>
                              <a:tailEnd/>
                            </a:ln>
                          </wps:spPr>
                          <wps:txbx>
                            <w:txbxContent>
                              <w:p w14:paraId="43B090B6" w14:textId="79C27767" w:rsidR="000C7140" w:rsidRPr="000C7140" w:rsidRDefault="00D44A2D" w:rsidP="000C7140">
                                <w:pPr>
                                  <w:pStyle w:val="Title"/>
                                </w:pPr>
                                <w:r>
                                  <w:t>Story of Change</w:t>
                                </w:r>
                              </w:p>
                              <w:p w14:paraId="639E3440" w14:textId="77777777" w:rsidR="00B15990" w:rsidRPr="008C4A52" w:rsidRDefault="00B15990" w:rsidP="00B15990">
                                <w:pPr>
                                  <w:pStyle w:val="Title"/>
                                </w:pPr>
                              </w:p>
                              <w:p w14:paraId="47477A1A" w14:textId="77777777" w:rsidR="00B15990" w:rsidRPr="008C4A52" w:rsidRDefault="00B15990" w:rsidP="00B15990">
                                <w:pPr>
                                  <w:pStyle w:val="Title"/>
                                </w:pPr>
                              </w:p>
                              <w:p w14:paraId="1C242525" w14:textId="77777777" w:rsidR="00B15990" w:rsidRPr="008C4A52" w:rsidRDefault="00B15990" w:rsidP="00B15990">
                                <w:pPr>
                                  <w:pStyle w:val="Title"/>
                                </w:pPr>
                              </w:p>
                              <w:p w14:paraId="31B1ACEC" w14:textId="77777777" w:rsidR="00B15990" w:rsidRPr="008C4A52" w:rsidRDefault="00B15990" w:rsidP="00B15990">
                                <w:pPr>
                                  <w:pStyle w:val="Title"/>
                                </w:pPr>
                              </w:p>
                              <w:p w14:paraId="0843A138" w14:textId="77777777" w:rsidR="00B15990" w:rsidRPr="008C4A52" w:rsidRDefault="00B15990" w:rsidP="00B15990">
                                <w:pPr>
                                  <w:pStyle w:val="Title"/>
                                </w:pPr>
                              </w:p>
                              <w:p w14:paraId="258C9FC3" w14:textId="77777777" w:rsidR="00B15990" w:rsidRPr="008C4A52" w:rsidRDefault="00B15990" w:rsidP="00B15990">
                                <w:pPr>
                                  <w:pStyle w:val="Title"/>
                                </w:pPr>
                              </w:p>
                              <w:p w14:paraId="1ED9BB15" w14:textId="77777777" w:rsidR="00B15990" w:rsidRPr="008C4A52" w:rsidRDefault="00B15990" w:rsidP="00B15990">
                                <w:pPr>
                                  <w:pStyle w:val="Titl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B9808" id="_x0000_t202" coordsize="21600,21600" o:spt="202" path="m,l,21600r21600,l21600,xe">
                    <v:stroke joinstyle="miter"/>
                    <v:path gradientshapeok="t" o:connecttype="rect"/>
                  </v:shapetype>
                  <v:shape id="Text Box 2" o:spid="_x0000_s1027" type="#_x0000_t202" style="position:absolute;margin-left:-15pt;margin-top:117.75pt;width:458.2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" filled="f" stroked="f">
                    <v:textbox>
                      <w:txbxContent>
                        <w:p w14:paraId="43B090B6" w14:textId="79C27767" w:rsidR="000C7140" w:rsidRPr="000C7140" w:rsidRDefault="00D44A2D" w:rsidP="000C7140">
                          <w:pPr>
                            <w:pStyle w:val="Title"/>
                          </w:pPr>
                          <w:r>
                            <w:t>Story of Change</w:t>
                          </w:r>
                        </w:p>
                        <w:p w14:paraId="639E3440" w14:textId="77777777" w:rsidR="00B15990" w:rsidRPr="008C4A52" w:rsidRDefault="00B15990" w:rsidP="00B15990">
                          <w:pPr>
                            <w:pStyle w:val="Title"/>
                          </w:pPr>
                        </w:p>
                        <w:p w14:paraId="47477A1A" w14:textId="77777777" w:rsidR="00B15990" w:rsidRPr="008C4A52" w:rsidRDefault="00B15990" w:rsidP="00B15990">
                          <w:pPr>
                            <w:pStyle w:val="Title"/>
                          </w:pPr>
                        </w:p>
                        <w:p w14:paraId="1C242525" w14:textId="77777777" w:rsidR="00B15990" w:rsidRPr="008C4A52" w:rsidRDefault="00B15990" w:rsidP="00B15990">
                          <w:pPr>
                            <w:pStyle w:val="Title"/>
                          </w:pPr>
                        </w:p>
                        <w:p w14:paraId="31B1ACEC" w14:textId="77777777" w:rsidR="00B15990" w:rsidRPr="008C4A52" w:rsidRDefault="00B15990" w:rsidP="00B15990">
                          <w:pPr>
                            <w:pStyle w:val="Title"/>
                          </w:pPr>
                        </w:p>
                        <w:p w14:paraId="0843A138" w14:textId="77777777" w:rsidR="00B15990" w:rsidRPr="008C4A52" w:rsidRDefault="00B15990" w:rsidP="00B15990">
                          <w:pPr>
                            <w:pStyle w:val="Title"/>
                          </w:pPr>
                        </w:p>
                        <w:p w14:paraId="258C9FC3" w14:textId="77777777" w:rsidR="00B15990" w:rsidRPr="008C4A52" w:rsidRDefault="00B15990" w:rsidP="00B15990">
                          <w:pPr>
                            <w:pStyle w:val="Title"/>
                          </w:pPr>
                        </w:p>
                        <w:p w14:paraId="1ED9BB15" w14:textId="77777777" w:rsidR="00B15990" w:rsidRPr="008C4A52" w:rsidRDefault="00B15990" w:rsidP="00B15990">
                          <w:pPr>
                            <w:pStyle w:val="Title"/>
                          </w:pPr>
                        </w:p>
                      </w:txbxContent>
                    </v:textbox>
                  </v:shape>
                </w:pict>
              </mc:Fallback>
            </mc:AlternateContent>
          </w:r>
          <w:r w:rsidR="00646EBE" w:rsidRPr="00D609DE">
            <w:rPr>
              <w:rFonts w:cs="Arial"/>
              <w:bCs/>
              <w:noProof/>
              <w:szCs w:val="20"/>
              <w:lang w:eastAsia="en-AU"/>
            </w:rPr>
            <mc:AlternateContent>
              <mc:Choice Requires="wps">
                <w:drawing>
                  <wp:anchor distT="0" distB="0" distL="114300" distR="114300" simplePos="0" relativeHeight="251658242" behindDoc="0" locked="0" layoutInCell="1" allowOverlap="1" wp14:anchorId="5791D22D" wp14:editId="6C7DB314">
                    <wp:simplePos x="0" y="0"/>
                    <wp:positionH relativeFrom="column">
                      <wp:posOffset>-238125</wp:posOffset>
                    </wp:positionH>
                    <wp:positionV relativeFrom="paragraph">
                      <wp:posOffset>3803651</wp:posOffset>
                    </wp:positionV>
                    <wp:extent cx="6700838" cy="1652588"/>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6700838" cy="1652588"/>
                            </a:xfrm>
                            <a:prstGeom prst="rect">
                              <a:avLst/>
                            </a:prstGeom>
                            <a:noFill/>
                            <a:ln w="6350">
                              <a:noFill/>
                            </a:ln>
                          </wps:spPr>
                          <wps:txbx>
                            <w:txbxContent>
                              <w:p w14:paraId="05C31EB4" w14:textId="7D3F542C" w:rsidR="00646EBE" w:rsidRPr="00D609DE" w:rsidRDefault="00D312DC" w:rsidP="00B15990">
                                <w:pPr>
                                  <w:rPr>
                                    <w:rFonts w:cs="Arial"/>
                                    <w:i/>
                                    <w:iCs/>
                                    <w:color w:val="auto"/>
                                    <w:sz w:val="40"/>
                                    <w:szCs w:val="40"/>
                                    <w:lang w:val="en-US"/>
                                  </w:rPr>
                                </w:pPr>
                                <w:r w:rsidRPr="00D609DE">
                                  <w:rPr>
                                    <w:rFonts w:cs="Arial"/>
                                    <w:i/>
                                    <w:iCs/>
                                    <w:color w:val="auto"/>
                                    <w:sz w:val="40"/>
                                    <w:szCs w:val="40"/>
                                    <w:lang w:val="en-US"/>
                                  </w:rPr>
                                  <w:t xml:space="preserve">Towards </w:t>
                                </w:r>
                                <w:r w:rsidR="0036784E" w:rsidRPr="00D609DE">
                                  <w:rPr>
                                    <w:rFonts w:cs="Arial"/>
                                    <w:i/>
                                    <w:iCs/>
                                    <w:color w:val="auto"/>
                                    <w:sz w:val="40"/>
                                    <w:szCs w:val="40"/>
                                    <w:lang w:val="en-US"/>
                                  </w:rPr>
                                  <w:t xml:space="preserve">a </w:t>
                                </w:r>
                                <w:r w:rsidR="00646EBE" w:rsidRPr="00D609DE">
                                  <w:rPr>
                                    <w:rFonts w:cs="Arial"/>
                                    <w:i/>
                                    <w:iCs/>
                                    <w:color w:val="auto"/>
                                    <w:sz w:val="40"/>
                                    <w:szCs w:val="40"/>
                                    <w:lang w:val="en-US"/>
                                  </w:rPr>
                                  <w:t>culturally responsive and accountable specialist family violence sector</w:t>
                                </w:r>
                              </w:p>
                              <w:p w14:paraId="28B9003F" w14:textId="5CC0272E" w:rsidR="00B908C3" w:rsidRPr="00D609DE" w:rsidRDefault="00B908C3" w:rsidP="00B15990">
                                <w:pPr>
                                  <w:rPr>
                                    <w:rFonts w:cs="Arial"/>
                                    <w:b/>
                                    <w:bCs/>
                                    <w:i/>
                                    <w:iCs/>
                                    <w:color w:val="auto"/>
                                    <w:sz w:val="40"/>
                                    <w:szCs w:val="40"/>
                                    <w:lang w:val="en-US"/>
                                  </w:rPr>
                                </w:pPr>
                                <w:r w:rsidRPr="00D609DE">
                                  <w:rPr>
                                    <w:rFonts w:cs="Arial"/>
                                    <w:b/>
                                    <w:bCs/>
                                    <w:i/>
                                    <w:iCs/>
                                    <w:color w:val="auto"/>
                                    <w:sz w:val="40"/>
                                    <w:szCs w:val="40"/>
                                    <w:lang w:val="en-US"/>
                                  </w:rPr>
                                  <w:t>202</w:t>
                                </w:r>
                                <w:r w:rsidR="008E7DCB">
                                  <w:rPr>
                                    <w:rFonts w:cs="Arial"/>
                                    <w:b/>
                                    <w:bCs/>
                                    <w:i/>
                                    <w:iCs/>
                                    <w:color w:val="auto"/>
                                    <w:sz w:val="40"/>
                                    <w:szCs w:val="40"/>
                                    <w:lang w:val="en-US"/>
                                  </w:rPr>
                                  <w:t>4</w:t>
                                </w:r>
                              </w:p>
                              <w:p w14:paraId="48CBF14E" w14:textId="1246B963" w:rsidR="00B15990" w:rsidRPr="003A51AD" w:rsidRDefault="00B15990" w:rsidP="00B15990">
                                <w:pPr>
                                  <w:rPr>
                                    <w:rFonts w:cs="Arial"/>
                                    <w:b/>
                                    <w:bCs/>
                                    <w:color w:val="auto"/>
                                    <w:sz w:val="48"/>
                                    <w:szCs w:val="4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1D22D" id="_x0000_t202" coordsize="21600,21600" o:spt="202" path="m,l,21600r21600,l21600,xe">
                    <v:stroke joinstyle="miter"/>
                    <v:path gradientshapeok="t" o:connecttype="rect"/>
                  </v:shapetype>
                  <v:shape id="Text Box 6" o:spid="_x0000_s1028" type="#_x0000_t202" style="position:absolute;margin-left:-18.75pt;margin-top:299.5pt;width:527.65pt;height:130.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" filled="f" stroked="f" strokeweight=".5pt">
                    <v:textbox>
                      <w:txbxContent>
                        <w:p w14:paraId="05C31EB4" w14:textId="7D3F542C" w:rsidR="00646EBE" w:rsidRPr="00D609DE" w:rsidRDefault="00D312DC" w:rsidP="00B15990">
                          <w:pPr>
                            <w:rPr>
                              <w:rFonts w:cs="Arial"/>
                              <w:i/>
                              <w:iCs/>
                              <w:color w:val="auto"/>
                              <w:sz w:val="40"/>
                              <w:szCs w:val="40"/>
                              <w:lang w:val="en-US"/>
                            </w:rPr>
                          </w:pPr>
                          <w:r w:rsidRPr="00D609DE">
                            <w:rPr>
                              <w:rFonts w:cs="Arial"/>
                              <w:i/>
                              <w:iCs/>
                              <w:color w:val="auto"/>
                              <w:sz w:val="40"/>
                              <w:szCs w:val="40"/>
                              <w:lang w:val="en-US"/>
                            </w:rPr>
                            <w:t xml:space="preserve">Towards </w:t>
                          </w:r>
                          <w:r w:rsidR="0036784E" w:rsidRPr="00D609DE">
                            <w:rPr>
                              <w:rFonts w:cs="Arial"/>
                              <w:i/>
                              <w:iCs/>
                              <w:color w:val="auto"/>
                              <w:sz w:val="40"/>
                              <w:szCs w:val="40"/>
                              <w:lang w:val="en-US"/>
                            </w:rPr>
                            <w:t xml:space="preserve">a </w:t>
                          </w:r>
                          <w:r w:rsidR="00646EBE" w:rsidRPr="00D609DE">
                            <w:rPr>
                              <w:rFonts w:cs="Arial"/>
                              <w:i/>
                              <w:iCs/>
                              <w:color w:val="auto"/>
                              <w:sz w:val="40"/>
                              <w:szCs w:val="40"/>
                              <w:lang w:val="en-US"/>
                            </w:rPr>
                            <w:t>culturally responsive and accountable specialist family violence sector</w:t>
                          </w:r>
                        </w:p>
                        <w:p w14:paraId="28B9003F" w14:textId="5CC0272E" w:rsidR="00B908C3" w:rsidRPr="00D609DE" w:rsidRDefault="00B908C3" w:rsidP="00B15990">
                          <w:pPr>
                            <w:rPr>
                              <w:rFonts w:cs="Arial"/>
                              <w:b/>
                              <w:bCs/>
                              <w:i/>
                              <w:iCs/>
                              <w:color w:val="auto"/>
                              <w:sz w:val="40"/>
                              <w:szCs w:val="40"/>
                              <w:lang w:val="en-US"/>
                            </w:rPr>
                          </w:pPr>
                          <w:r w:rsidRPr="00D609DE">
                            <w:rPr>
                              <w:rFonts w:cs="Arial"/>
                              <w:b/>
                              <w:bCs/>
                              <w:i/>
                              <w:iCs/>
                              <w:color w:val="auto"/>
                              <w:sz w:val="40"/>
                              <w:szCs w:val="40"/>
                              <w:lang w:val="en-US"/>
                            </w:rPr>
                            <w:t>202</w:t>
                          </w:r>
                          <w:r w:rsidR="008E7DCB">
                            <w:rPr>
                              <w:rFonts w:cs="Arial"/>
                              <w:b/>
                              <w:bCs/>
                              <w:i/>
                              <w:iCs/>
                              <w:color w:val="auto"/>
                              <w:sz w:val="40"/>
                              <w:szCs w:val="40"/>
                              <w:lang w:val="en-US"/>
                            </w:rPr>
                            <w:t>4</w:t>
                          </w:r>
                        </w:p>
                        <w:p w14:paraId="48CBF14E" w14:textId="1246B963" w:rsidR="00B15990" w:rsidRPr="003A51AD" w:rsidRDefault="00B15990" w:rsidP="00B15990">
                          <w:pPr>
                            <w:rPr>
                              <w:rFonts w:cs="Arial"/>
                              <w:b/>
                              <w:bCs/>
                              <w:color w:val="auto"/>
                              <w:sz w:val="48"/>
                              <w:szCs w:val="48"/>
                              <w:lang w:val="en-US"/>
                            </w:rPr>
                          </w:pPr>
                        </w:p>
                      </w:txbxContent>
                    </v:textbox>
                  </v:shape>
                </w:pict>
              </mc:Fallback>
            </mc:AlternateContent>
          </w:r>
          <w:r w:rsidR="00B15990" w:rsidRPr="00D609DE">
            <w:rPr>
              <w:rFonts w:cs="Arial"/>
              <w:bCs/>
              <w:noProof/>
              <w:szCs w:val="20"/>
              <w:lang w:eastAsia="en-AU"/>
            </w:rPr>
            <mc:AlternateContent>
              <mc:Choice Requires="wps">
                <w:drawing>
                  <wp:anchor distT="0" distB="0" distL="114300" distR="114300" simplePos="0" relativeHeight="251658241" behindDoc="0" locked="0" layoutInCell="1" allowOverlap="1" wp14:anchorId="730A88EF" wp14:editId="55C56A7F">
                    <wp:simplePos x="0" y="0"/>
                    <wp:positionH relativeFrom="column">
                      <wp:posOffset>-2114550</wp:posOffset>
                    </wp:positionH>
                    <wp:positionV relativeFrom="paragraph">
                      <wp:posOffset>3012440</wp:posOffset>
                    </wp:positionV>
                    <wp:extent cx="895350" cy="0"/>
                    <wp:effectExtent l="0" t="19050" r="19050" b="19050"/>
                    <wp:wrapNone/>
                    <wp:docPr id="5" name="Straight Connector 5" descr="Sillouette of a person"/>
                    <wp:cNvGraphicFramePr/>
                    <a:graphic xmlns:a="http://schemas.openxmlformats.org/drawingml/2006/main">
                      <a:graphicData uri="http://schemas.microsoft.com/office/word/2010/wordprocessingShape">
                        <wps:wsp>
                          <wps:cNvCnPr/>
                          <wps:spPr>
                            <a:xfrm>
                              <a:off x="0" y="0"/>
                              <a:ext cx="895350" cy="0"/>
                            </a:xfrm>
                            <a:prstGeom prst="line">
                              <a:avLst/>
                            </a:prstGeom>
                            <a:ln w="38100">
                              <a:solidFill>
                                <a:srgbClr val="8F8F9F"/>
                              </a:solidFill>
                              <a:headEnd w="med" len="lg"/>
                              <a:tailEnd w="med" len="lg"/>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C31BF" id="Straight Connector 5" o:spid="_x0000_s1026" alt="Sillouette of a person"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pt,237.2pt" to="-96pt,2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" strokecolor="#8f8f9f" strokeweight="3pt">
                    <v:stroke startarrowlength="long" endarrowlength="long" joinstyle="miter"/>
                  </v:line>
                </w:pict>
              </mc:Fallback>
            </mc:AlternateContent>
          </w:r>
          <w:r w:rsidR="00B15990" w:rsidRPr="00D609DE">
            <w:rPr>
              <w:rFonts w:cs="Arial"/>
              <w:bCs/>
              <w:szCs w:val="20"/>
            </w:rPr>
            <w:br w:type="page"/>
          </w:r>
        </w:p>
        <w:p w14:paraId="656F9E5C" w14:textId="007558B7" w:rsidR="00651C4A" w:rsidRPr="00D609DE" w:rsidRDefault="00D609DE" w:rsidP="00E837EC">
          <w:pPr>
            <w:pStyle w:val="Heading1"/>
            <w:rPr>
              <w:rFonts w:cs="Arial"/>
            </w:rPr>
          </w:pPr>
          <w:r w:rsidRPr="00D609DE">
            <w:rPr>
              <w:rFonts w:cs="Arial"/>
            </w:rPr>
            <w:lastRenderedPageBreak/>
            <w:t>STORY OF CHANGE</w:t>
          </w:r>
        </w:p>
        <w:p w14:paraId="061B29DC" w14:textId="7D5B858B" w:rsidR="00651C4A" w:rsidRPr="00D609DE" w:rsidRDefault="006135AC" w:rsidP="00D609DE">
          <w:pPr>
            <w:pStyle w:val="Heading2"/>
          </w:pPr>
          <w:r w:rsidRPr="00D609DE">
            <w:t>VISION</w:t>
          </w:r>
        </w:p>
        <w:p w14:paraId="5B2188C1" w14:textId="77777777" w:rsidR="00651C4A" w:rsidRPr="00D609DE" w:rsidRDefault="00651C4A" w:rsidP="00651C4A">
          <w:pPr>
            <w:rPr>
              <w:rFonts w:cs="Arial"/>
              <w:sz w:val="24"/>
              <w:szCs w:val="24"/>
            </w:rPr>
          </w:pPr>
          <w:r w:rsidRPr="00D609DE">
            <w:rPr>
              <w:rFonts w:cs="Arial"/>
              <w:sz w:val="24"/>
              <w:szCs w:val="24"/>
            </w:rPr>
            <w:t>Aboriginal and Torres Strait Islander people receive culturally responsive, inclusive, and accessible family violence services, wherever they seek support.</w:t>
          </w:r>
        </w:p>
        <w:p w14:paraId="5B5E84B3" w14:textId="32A5F06B" w:rsidR="00E513AF" w:rsidRPr="00D609DE" w:rsidRDefault="006135AC" w:rsidP="009E68AB">
          <w:pPr>
            <w:pStyle w:val="Heading2"/>
            <w:rPr>
              <w:rFonts w:cs="Arial"/>
            </w:rPr>
          </w:pPr>
          <w:r w:rsidRPr="00D609DE">
            <w:rPr>
              <w:rFonts w:cs="Arial"/>
            </w:rPr>
            <w:t>IMPACT FOR ABORIGINAL COMMUNITIES</w:t>
          </w:r>
        </w:p>
        <w:p w14:paraId="727F2800" w14:textId="13FDACB9" w:rsidR="00DB3A8C" w:rsidRPr="004A2EB8" w:rsidRDefault="00DB3A8C" w:rsidP="009E68AB">
          <w:pPr>
            <w:pStyle w:val="Heading4"/>
            <w:rPr>
              <w:rFonts w:cs="Arial"/>
              <w:sz w:val="24"/>
              <w:szCs w:val="24"/>
            </w:rPr>
          </w:pPr>
          <w:r w:rsidRPr="004A2EB8">
            <w:rPr>
              <w:rFonts w:cs="Arial"/>
              <w:sz w:val="24"/>
              <w:szCs w:val="24"/>
            </w:rPr>
            <w:t>Outer ripples</w:t>
          </w:r>
        </w:p>
        <w:p w14:paraId="70C5C350" w14:textId="77777777" w:rsidR="008E13D1" w:rsidRPr="00D609DE" w:rsidRDefault="008E13D1" w:rsidP="007F733B">
          <w:pPr>
            <w:pStyle w:val="ListParagraph"/>
            <w:numPr>
              <w:ilvl w:val="0"/>
              <w:numId w:val="6"/>
            </w:numPr>
            <w:spacing w:after="200" w:line="276" w:lineRule="auto"/>
            <w:rPr>
              <w:rFonts w:ascii="Arial" w:hAnsi="Arial" w:cs="Arial"/>
              <w:sz w:val="24"/>
              <w:szCs w:val="24"/>
            </w:rPr>
          </w:pPr>
          <w:r w:rsidRPr="00D609DE">
            <w:rPr>
              <w:rFonts w:ascii="Arial" w:hAnsi="Arial" w:cs="Arial"/>
              <w:sz w:val="24"/>
              <w:szCs w:val="24"/>
            </w:rPr>
            <w:t>Aboriginal people’s rights to self-determination, choice, and cultural safety are upheld.</w:t>
          </w:r>
        </w:p>
        <w:p w14:paraId="71F07BBB" w14:textId="5F9CB8D0" w:rsidR="00E513AF" w:rsidRPr="00D609DE" w:rsidRDefault="00E513AF" w:rsidP="007F733B">
          <w:pPr>
            <w:pStyle w:val="ListParagraph"/>
            <w:numPr>
              <w:ilvl w:val="0"/>
              <w:numId w:val="6"/>
            </w:numPr>
            <w:spacing w:after="200" w:line="276" w:lineRule="auto"/>
            <w:rPr>
              <w:rFonts w:ascii="Arial" w:hAnsi="Arial" w:cs="Arial"/>
              <w:sz w:val="24"/>
              <w:szCs w:val="24"/>
            </w:rPr>
          </w:pPr>
          <w:r w:rsidRPr="00D609DE">
            <w:rPr>
              <w:rFonts w:ascii="Arial" w:hAnsi="Arial" w:cs="Arial"/>
              <w:sz w:val="24"/>
              <w:szCs w:val="24"/>
            </w:rPr>
            <w:t>Aboriginal people receive person-centred flexible service responses.</w:t>
          </w:r>
        </w:p>
        <w:p w14:paraId="12603736" w14:textId="5FEE45CF" w:rsidR="00E513AF" w:rsidRPr="00D609DE" w:rsidRDefault="00E513AF" w:rsidP="007F733B">
          <w:pPr>
            <w:pStyle w:val="ListParagraph"/>
            <w:numPr>
              <w:ilvl w:val="0"/>
              <w:numId w:val="6"/>
            </w:numPr>
            <w:spacing w:after="200" w:line="276" w:lineRule="auto"/>
            <w:rPr>
              <w:rFonts w:ascii="Arial" w:hAnsi="Arial" w:cs="Arial"/>
              <w:sz w:val="24"/>
              <w:szCs w:val="24"/>
            </w:rPr>
          </w:pPr>
          <w:r w:rsidRPr="00D609DE">
            <w:rPr>
              <w:rFonts w:ascii="Arial" w:hAnsi="Arial" w:cs="Arial"/>
              <w:sz w:val="24"/>
              <w:szCs w:val="24"/>
            </w:rPr>
            <w:t>Sector advocates to the broader system to uphold the rights of Aboriginal people</w:t>
          </w:r>
        </w:p>
        <w:p w14:paraId="5AF34BB9" w14:textId="77777777" w:rsidR="00CD595C" w:rsidRPr="004A2EB8" w:rsidRDefault="00CD595C" w:rsidP="009E68AB">
          <w:pPr>
            <w:pStyle w:val="Heading4"/>
            <w:rPr>
              <w:rFonts w:cs="Arial"/>
              <w:sz w:val="24"/>
              <w:szCs w:val="24"/>
            </w:rPr>
          </w:pPr>
          <w:r w:rsidRPr="004A2EB8">
            <w:rPr>
              <w:rFonts w:cs="Arial"/>
              <w:sz w:val="24"/>
              <w:szCs w:val="24"/>
            </w:rPr>
            <w:t xml:space="preserve">Inner ripples </w:t>
          </w:r>
        </w:p>
        <w:p w14:paraId="42ACD1D2" w14:textId="77777777" w:rsidR="00CD595C" w:rsidRPr="00D609DE" w:rsidRDefault="00CD595C" w:rsidP="007F733B">
          <w:pPr>
            <w:pStyle w:val="ListParagraph"/>
            <w:numPr>
              <w:ilvl w:val="0"/>
              <w:numId w:val="6"/>
            </w:numPr>
            <w:spacing w:after="200" w:line="276" w:lineRule="auto"/>
            <w:rPr>
              <w:rFonts w:ascii="Arial" w:hAnsi="Arial" w:cs="Arial"/>
              <w:sz w:val="24"/>
              <w:szCs w:val="24"/>
            </w:rPr>
          </w:pPr>
          <w:r w:rsidRPr="00D609DE">
            <w:rPr>
              <w:rFonts w:ascii="Arial" w:hAnsi="Arial" w:cs="Arial"/>
              <w:sz w:val="24"/>
              <w:szCs w:val="24"/>
            </w:rPr>
            <w:t>Aboriginal people have equitable access to family violence services and resources.</w:t>
          </w:r>
        </w:p>
        <w:p w14:paraId="7AFA486A" w14:textId="77777777" w:rsidR="00CD595C" w:rsidRPr="00D609DE" w:rsidRDefault="00CD595C" w:rsidP="007F733B">
          <w:pPr>
            <w:pStyle w:val="ListParagraph"/>
            <w:numPr>
              <w:ilvl w:val="0"/>
              <w:numId w:val="6"/>
            </w:numPr>
            <w:spacing w:after="200" w:line="276" w:lineRule="auto"/>
            <w:rPr>
              <w:rFonts w:ascii="Arial" w:hAnsi="Arial" w:cs="Arial"/>
              <w:sz w:val="24"/>
              <w:szCs w:val="24"/>
            </w:rPr>
          </w:pPr>
          <w:r w:rsidRPr="00D609DE">
            <w:rPr>
              <w:rFonts w:ascii="Arial" w:hAnsi="Arial" w:cs="Arial"/>
              <w:sz w:val="24"/>
              <w:szCs w:val="24"/>
            </w:rPr>
            <w:t>Aboriginal people receive the right service for them at the right time.</w:t>
          </w:r>
        </w:p>
        <w:p w14:paraId="6EB9169F" w14:textId="2B306443" w:rsidR="00CD595C" w:rsidRPr="00D609DE" w:rsidRDefault="00CD595C" w:rsidP="007F733B">
          <w:pPr>
            <w:pStyle w:val="ListParagraph"/>
            <w:numPr>
              <w:ilvl w:val="0"/>
              <w:numId w:val="6"/>
            </w:numPr>
            <w:spacing w:after="200" w:line="276" w:lineRule="auto"/>
            <w:rPr>
              <w:rFonts w:ascii="Arial" w:hAnsi="Arial" w:cs="Arial"/>
              <w:sz w:val="24"/>
              <w:szCs w:val="24"/>
            </w:rPr>
          </w:pPr>
          <w:r w:rsidRPr="00D609DE">
            <w:rPr>
              <w:rFonts w:ascii="Arial" w:hAnsi="Arial" w:cs="Arial"/>
              <w:sz w:val="24"/>
              <w:szCs w:val="24"/>
            </w:rPr>
            <w:t>Services advocate for more flexible service models</w:t>
          </w:r>
          <w:r w:rsidR="00357A04" w:rsidRPr="00D609DE">
            <w:rPr>
              <w:rFonts w:ascii="Arial" w:hAnsi="Arial" w:cs="Arial"/>
              <w:sz w:val="24"/>
              <w:szCs w:val="24"/>
            </w:rPr>
            <w:t>.</w:t>
          </w:r>
        </w:p>
        <w:p w14:paraId="4DA5C560" w14:textId="343688F1" w:rsidR="00CD595C" w:rsidRPr="00D609DE" w:rsidRDefault="00CD595C" w:rsidP="007F733B">
          <w:pPr>
            <w:pStyle w:val="ListParagraph"/>
            <w:numPr>
              <w:ilvl w:val="0"/>
              <w:numId w:val="6"/>
            </w:numPr>
            <w:spacing w:after="200" w:line="276" w:lineRule="auto"/>
            <w:rPr>
              <w:rFonts w:ascii="Arial" w:hAnsi="Arial" w:cs="Arial"/>
              <w:sz w:val="24"/>
              <w:szCs w:val="24"/>
            </w:rPr>
          </w:pPr>
          <w:r w:rsidRPr="00D609DE">
            <w:rPr>
              <w:rFonts w:ascii="Arial" w:hAnsi="Arial" w:cs="Arial"/>
              <w:sz w:val="24"/>
              <w:szCs w:val="24"/>
            </w:rPr>
            <w:t>Aboriginal people’s right to cultural connection is respected</w:t>
          </w:r>
          <w:r w:rsidR="00357A04" w:rsidRPr="00D609DE">
            <w:rPr>
              <w:rFonts w:ascii="Arial" w:hAnsi="Arial" w:cs="Arial"/>
              <w:sz w:val="24"/>
              <w:szCs w:val="24"/>
            </w:rPr>
            <w:t>.</w:t>
          </w:r>
        </w:p>
        <w:p w14:paraId="6B91D834" w14:textId="4B69C850" w:rsidR="00CD595C" w:rsidRPr="00D609DE" w:rsidRDefault="00CD595C" w:rsidP="007F733B">
          <w:pPr>
            <w:pStyle w:val="ListParagraph"/>
            <w:numPr>
              <w:ilvl w:val="0"/>
              <w:numId w:val="6"/>
            </w:numPr>
            <w:spacing w:after="200" w:line="276" w:lineRule="auto"/>
            <w:rPr>
              <w:rFonts w:ascii="Arial" w:hAnsi="Arial" w:cs="Arial"/>
              <w:sz w:val="24"/>
              <w:szCs w:val="24"/>
            </w:rPr>
          </w:pPr>
          <w:r w:rsidRPr="00D609DE">
            <w:rPr>
              <w:rFonts w:ascii="Arial" w:hAnsi="Arial" w:cs="Arial"/>
              <w:sz w:val="24"/>
              <w:szCs w:val="24"/>
            </w:rPr>
            <w:t>Aboriginal people have choice about the service they access</w:t>
          </w:r>
          <w:r w:rsidR="00357A04" w:rsidRPr="00D609DE">
            <w:rPr>
              <w:rFonts w:ascii="Arial" w:hAnsi="Arial" w:cs="Arial"/>
              <w:sz w:val="24"/>
              <w:szCs w:val="24"/>
            </w:rPr>
            <w:t>.</w:t>
          </w:r>
        </w:p>
        <w:p w14:paraId="5520250C" w14:textId="36F761A5" w:rsidR="00CD595C" w:rsidRPr="00D609DE" w:rsidRDefault="00CD595C" w:rsidP="007F733B">
          <w:pPr>
            <w:pStyle w:val="ListParagraph"/>
            <w:numPr>
              <w:ilvl w:val="0"/>
              <w:numId w:val="6"/>
            </w:numPr>
            <w:spacing w:after="200" w:line="276" w:lineRule="auto"/>
            <w:rPr>
              <w:rFonts w:ascii="Arial" w:hAnsi="Arial" w:cs="Arial"/>
              <w:sz w:val="24"/>
              <w:szCs w:val="24"/>
            </w:rPr>
          </w:pPr>
          <w:r w:rsidRPr="00D609DE">
            <w:rPr>
              <w:rFonts w:ascii="Arial" w:hAnsi="Arial" w:cs="Arial"/>
              <w:sz w:val="24"/>
              <w:szCs w:val="24"/>
            </w:rPr>
            <w:t>Services monitor enablers and barriers of culturally responsive practice</w:t>
          </w:r>
          <w:r w:rsidR="00357A04" w:rsidRPr="00D609DE">
            <w:rPr>
              <w:rFonts w:ascii="Arial" w:hAnsi="Arial" w:cs="Arial"/>
              <w:sz w:val="24"/>
              <w:szCs w:val="24"/>
            </w:rPr>
            <w:t>.</w:t>
          </w:r>
        </w:p>
        <w:p w14:paraId="4D3A1566" w14:textId="48170A6A" w:rsidR="00CD595C" w:rsidRPr="00D609DE" w:rsidRDefault="00CD595C" w:rsidP="007F733B">
          <w:pPr>
            <w:pStyle w:val="ListParagraph"/>
            <w:numPr>
              <w:ilvl w:val="0"/>
              <w:numId w:val="6"/>
            </w:numPr>
            <w:spacing w:after="200" w:line="276" w:lineRule="auto"/>
            <w:rPr>
              <w:rFonts w:ascii="Arial" w:hAnsi="Arial" w:cs="Arial"/>
              <w:sz w:val="24"/>
              <w:szCs w:val="24"/>
            </w:rPr>
          </w:pPr>
          <w:r w:rsidRPr="00D609DE">
            <w:rPr>
              <w:rFonts w:ascii="Arial" w:hAnsi="Arial" w:cs="Arial"/>
              <w:sz w:val="24"/>
              <w:szCs w:val="24"/>
            </w:rPr>
            <w:t>Service delivery reflects key Aboriginal and sector frameworks</w:t>
          </w:r>
          <w:r w:rsidR="00357A04" w:rsidRPr="00D609DE">
            <w:rPr>
              <w:rFonts w:ascii="Arial" w:hAnsi="Arial" w:cs="Arial"/>
              <w:sz w:val="24"/>
              <w:szCs w:val="24"/>
            </w:rPr>
            <w:t>.</w:t>
          </w:r>
        </w:p>
        <w:p w14:paraId="4853D44E" w14:textId="44F36283" w:rsidR="00CD595C" w:rsidRPr="00D609DE" w:rsidRDefault="00CD595C" w:rsidP="007F733B">
          <w:pPr>
            <w:pStyle w:val="ListParagraph"/>
            <w:numPr>
              <w:ilvl w:val="0"/>
              <w:numId w:val="6"/>
            </w:numPr>
            <w:spacing w:after="200" w:line="276" w:lineRule="auto"/>
            <w:rPr>
              <w:rFonts w:ascii="Arial" w:hAnsi="Arial" w:cs="Arial"/>
              <w:sz w:val="24"/>
              <w:szCs w:val="24"/>
            </w:rPr>
          </w:pPr>
          <w:r w:rsidRPr="00D609DE">
            <w:rPr>
              <w:rFonts w:ascii="Arial" w:hAnsi="Arial" w:cs="Arial"/>
              <w:sz w:val="24"/>
              <w:szCs w:val="24"/>
            </w:rPr>
            <w:t>Eligibility and practice reflect Aboriginal definition of family violence</w:t>
          </w:r>
          <w:r w:rsidR="00357A04" w:rsidRPr="00D609DE">
            <w:rPr>
              <w:rFonts w:ascii="Arial" w:hAnsi="Arial" w:cs="Arial"/>
              <w:sz w:val="24"/>
              <w:szCs w:val="24"/>
            </w:rPr>
            <w:t>.</w:t>
          </w:r>
        </w:p>
        <w:p w14:paraId="566E0840" w14:textId="488F8523" w:rsidR="00CD595C" w:rsidRPr="00D609DE" w:rsidRDefault="00CD595C" w:rsidP="007F733B">
          <w:pPr>
            <w:pStyle w:val="ListParagraph"/>
            <w:numPr>
              <w:ilvl w:val="0"/>
              <w:numId w:val="6"/>
            </w:numPr>
            <w:spacing w:after="200" w:line="276" w:lineRule="auto"/>
            <w:rPr>
              <w:rFonts w:ascii="Arial" w:hAnsi="Arial" w:cs="Arial"/>
              <w:sz w:val="24"/>
              <w:szCs w:val="24"/>
            </w:rPr>
          </w:pPr>
          <w:r w:rsidRPr="00D609DE">
            <w:rPr>
              <w:rFonts w:ascii="Arial" w:hAnsi="Arial" w:cs="Arial"/>
              <w:sz w:val="24"/>
              <w:szCs w:val="24"/>
            </w:rPr>
            <w:t>Aboriginal people receive support that enacts justice-doing with Child Protection and Police</w:t>
          </w:r>
          <w:r w:rsidR="00357A04" w:rsidRPr="00D609DE">
            <w:rPr>
              <w:rFonts w:ascii="Arial" w:hAnsi="Arial" w:cs="Arial"/>
              <w:sz w:val="24"/>
              <w:szCs w:val="24"/>
            </w:rPr>
            <w:t>.</w:t>
          </w:r>
        </w:p>
        <w:p w14:paraId="709A8CFF" w14:textId="10A3B038" w:rsidR="002A09D5" w:rsidRPr="00D609DE" w:rsidRDefault="006135AC" w:rsidP="009E68AB">
          <w:pPr>
            <w:pStyle w:val="Heading2"/>
            <w:rPr>
              <w:rFonts w:cs="Arial"/>
            </w:rPr>
          </w:pPr>
          <w:r w:rsidRPr="00D609DE">
            <w:rPr>
              <w:rFonts w:cs="Arial"/>
            </w:rPr>
            <w:t>IMPACT FOR RELATIONSHIPS</w:t>
          </w:r>
        </w:p>
        <w:p w14:paraId="643CE6C4" w14:textId="7B101315" w:rsidR="00DB3A8C" w:rsidRPr="00D609DE" w:rsidRDefault="00DB3A8C" w:rsidP="009E68AB">
          <w:pPr>
            <w:pStyle w:val="Heading4"/>
            <w:rPr>
              <w:rFonts w:cs="Arial"/>
            </w:rPr>
          </w:pPr>
          <w:r w:rsidRPr="00D609DE">
            <w:rPr>
              <w:rFonts w:cs="Arial"/>
            </w:rPr>
            <w:t>Outer ripples</w:t>
          </w:r>
        </w:p>
        <w:p w14:paraId="53953B6A" w14:textId="7672F71C" w:rsidR="008E13D1" w:rsidRPr="00D609DE" w:rsidRDefault="002A09D5" w:rsidP="007F733B">
          <w:pPr>
            <w:pStyle w:val="ListParagraph"/>
            <w:numPr>
              <w:ilvl w:val="0"/>
              <w:numId w:val="10"/>
            </w:numPr>
            <w:rPr>
              <w:rFonts w:ascii="Arial" w:hAnsi="Arial" w:cs="Arial"/>
              <w:sz w:val="24"/>
              <w:szCs w:val="24"/>
            </w:rPr>
          </w:pPr>
          <w:r w:rsidRPr="00D609DE">
            <w:rPr>
              <w:rFonts w:ascii="Arial" w:hAnsi="Arial" w:cs="Arial"/>
              <w:sz w:val="24"/>
              <w:szCs w:val="24"/>
            </w:rPr>
            <w:t>Relationships between Aboriginal and non-Aboriginal services are equitable</w:t>
          </w:r>
        </w:p>
        <w:p w14:paraId="14B92949" w14:textId="5A2B6BD7" w:rsidR="00357A04" w:rsidRPr="004A2EB8" w:rsidRDefault="00357A04" w:rsidP="009E68AB">
          <w:pPr>
            <w:pStyle w:val="Heading4"/>
            <w:rPr>
              <w:rFonts w:cs="Arial"/>
              <w:sz w:val="24"/>
              <w:szCs w:val="24"/>
            </w:rPr>
          </w:pPr>
          <w:r w:rsidRPr="004A2EB8">
            <w:rPr>
              <w:rFonts w:cs="Arial"/>
              <w:sz w:val="24"/>
              <w:szCs w:val="24"/>
            </w:rPr>
            <w:t>Inner ripples</w:t>
          </w:r>
        </w:p>
        <w:p w14:paraId="5E25D7CE" w14:textId="6B117997" w:rsidR="00357A04" w:rsidRPr="00D609DE" w:rsidRDefault="00351783" w:rsidP="007F733B">
          <w:pPr>
            <w:pStyle w:val="ListParagraph"/>
            <w:numPr>
              <w:ilvl w:val="0"/>
              <w:numId w:val="11"/>
            </w:numPr>
            <w:rPr>
              <w:rFonts w:ascii="Arial" w:hAnsi="Arial" w:cs="Arial"/>
              <w:sz w:val="24"/>
              <w:szCs w:val="24"/>
            </w:rPr>
          </w:pPr>
          <w:r w:rsidRPr="00D609DE">
            <w:rPr>
              <w:rFonts w:ascii="Arial" w:hAnsi="Arial" w:cs="Arial"/>
              <w:sz w:val="24"/>
              <w:szCs w:val="24"/>
            </w:rPr>
            <w:t xml:space="preserve">Services repair relationships where trust is broken. </w:t>
          </w:r>
        </w:p>
        <w:p w14:paraId="7BAF14C0" w14:textId="2CB4DEE5" w:rsidR="00351783" w:rsidRPr="00D609DE" w:rsidRDefault="00351783" w:rsidP="007F733B">
          <w:pPr>
            <w:pStyle w:val="ListParagraph"/>
            <w:numPr>
              <w:ilvl w:val="0"/>
              <w:numId w:val="11"/>
            </w:numPr>
            <w:rPr>
              <w:rFonts w:ascii="Arial" w:hAnsi="Arial" w:cs="Arial"/>
              <w:sz w:val="24"/>
              <w:szCs w:val="24"/>
            </w:rPr>
          </w:pPr>
          <w:r w:rsidRPr="00D609DE">
            <w:rPr>
              <w:rFonts w:ascii="Arial" w:hAnsi="Arial" w:cs="Arial"/>
              <w:sz w:val="24"/>
              <w:szCs w:val="24"/>
            </w:rPr>
            <w:t>Aboriginal services have equitable access to sector resources</w:t>
          </w:r>
          <w:r w:rsidR="004F0C79" w:rsidRPr="00D609DE">
            <w:rPr>
              <w:rFonts w:ascii="Arial" w:hAnsi="Arial" w:cs="Arial"/>
              <w:sz w:val="24"/>
              <w:szCs w:val="24"/>
            </w:rPr>
            <w:t>.</w:t>
          </w:r>
        </w:p>
        <w:p w14:paraId="6E5C4C44" w14:textId="0782D1D5" w:rsidR="001A65DC" w:rsidRPr="00D609DE" w:rsidRDefault="001A65DC" w:rsidP="007F733B">
          <w:pPr>
            <w:pStyle w:val="ListParagraph"/>
            <w:numPr>
              <w:ilvl w:val="0"/>
              <w:numId w:val="11"/>
            </w:numPr>
            <w:rPr>
              <w:rFonts w:ascii="Arial" w:hAnsi="Arial" w:cs="Arial"/>
              <w:sz w:val="24"/>
              <w:szCs w:val="24"/>
            </w:rPr>
          </w:pPr>
          <w:r w:rsidRPr="00D609DE">
            <w:rPr>
              <w:rFonts w:ascii="Arial" w:hAnsi="Arial" w:cs="Arial"/>
              <w:sz w:val="24"/>
              <w:szCs w:val="24"/>
            </w:rPr>
            <w:t>Relationship protocols for self-determination are in policy.</w:t>
          </w:r>
        </w:p>
        <w:p w14:paraId="61991408" w14:textId="691AFBF4" w:rsidR="00F334AA" w:rsidRPr="00D609DE" w:rsidRDefault="006135AC" w:rsidP="009E68AB">
          <w:pPr>
            <w:pStyle w:val="Heading2"/>
            <w:rPr>
              <w:rFonts w:cs="Arial"/>
            </w:rPr>
          </w:pPr>
          <w:r w:rsidRPr="00D609DE">
            <w:rPr>
              <w:rFonts w:cs="Arial"/>
            </w:rPr>
            <w:t xml:space="preserve">IMPACT FOR WORKFORCE </w:t>
          </w:r>
        </w:p>
        <w:p w14:paraId="1B1F48AA" w14:textId="7D661243" w:rsidR="00DB3A8C" w:rsidRPr="004A2EB8" w:rsidRDefault="00DB3A8C" w:rsidP="009E68AB">
          <w:pPr>
            <w:pStyle w:val="Heading4"/>
            <w:rPr>
              <w:rFonts w:cs="Arial"/>
              <w:sz w:val="24"/>
              <w:szCs w:val="24"/>
            </w:rPr>
          </w:pPr>
          <w:r w:rsidRPr="004A2EB8">
            <w:rPr>
              <w:rFonts w:cs="Arial"/>
              <w:sz w:val="24"/>
              <w:szCs w:val="24"/>
            </w:rPr>
            <w:t>Outer ripples</w:t>
          </w:r>
        </w:p>
        <w:p w14:paraId="4B58487C" w14:textId="06C0A3CD" w:rsidR="005B5038" w:rsidRPr="00D609DE" w:rsidRDefault="005B5038" w:rsidP="007F733B">
          <w:pPr>
            <w:pStyle w:val="Bullet1"/>
            <w:numPr>
              <w:ilvl w:val="0"/>
              <w:numId w:val="9"/>
            </w:numPr>
            <w:rPr>
              <w:rFonts w:cs="Arial"/>
              <w:sz w:val="24"/>
              <w:szCs w:val="24"/>
            </w:rPr>
          </w:pPr>
          <w:r w:rsidRPr="00D609DE">
            <w:rPr>
              <w:rFonts w:cs="Arial"/>
              <w:sz w:val="24"/>
              <w:szCs w:val="24"/>
            </w:rPr>
            <w:t>Aboriginal staff are culturally safe</w:t>
          </w:r>
        </w:p>
        <w:p w14:paraId="6B15195F" w14:textId="77777777" w:rsidR="00527094" w:rsidRPr="00D609DE" w:rsidRDefault="0051190A" w:rsidP="007F733B">
          <w:pPr>
            <w:pStyle w:val="ListParagraph"/>
            <w:numPr>
              <w:ilvl w:val="0"/>
              <w:numId w:val="9"/>
            </w:numPr>
            <w:rPr>
              <w:rFonts w:ascii="Arial" w:hAnsi="Arial" w:cs="Arial"/>
              <w:sz w:val="24"/>
              <w:szCs w:val="24"/>
            </w:rPr>
          </w:pPr>
          <w:r w:rsidRPr="00D609DE">
            <w:rPr>
              <w:rFonts w:ascii="Arial" w:hAnsi="Arial" w:cs="Arial"/>
              <w:sz w:val="24"/>
              <w:szCs w:val="24"/>
            </w:rPr>
            <w:t>Sector</w:t>
          </w:r>
          <w:r w:rsidR="0059228F" w:rsidRPr="00D609DE">
            <w:rPr>
              <w:rFonts w:ascii="Arial" w:hAnsi="Arial" w:cs="Arial"/>
              <w:sz w:val="24"/>
              <w:szCs w:val="24"/>
            </w:rPr>
            <w:t xml:space="preserve"> has capability to provide culturally responsive services</w:t>
          </w:r>
        </w:p>
        <w:p w14:paraId="73B43F0E" w14:textId="20795DED" w:rsidR="0051190A" w:rsidRPr="00D609DE" w:rsidRDefault="0051190A" w:rsidP="007F733B">
          <w:pPr>
            <w:pStyle w:val="ListParagraph"/>
            <w:numPr>
              <w:ilvl w:val="0"/>
              <w:numId w:val="9"/>
            </w:numPr>
            <w:rPr>
              <w:rFonts w:ascii="Arial" w:hAnsi="Arial" w:cs="Arial"/>
              <w:sz w:val="24"/>
              <w:szCs w:val="24"/>
            </w:rPr>
          </w:pPr>
          <w:r w:rsidRPr="00D609DE">
            <w:rPr>
              <w:rFonts w:ascii="Arial" w:hAnsi="Arial" w:cs="Arial"/>
              <w:sz w:val="24"/>
              <w:szCs w:val="24"/>
            </w:rPr>
            <w:lastRenderedPageBreak/>
            <w:t>Sector has a culture of continuous learning and accountability</w:t>
          </w:r>
        </w:p>
        <w:p w14:paraId="0BF9C56D" w14:textId="0EC7521D" w:rsidR="005A01B5" w:rsidRPr="004A2EB8" w:rsidRDefault="003028CD" w:rsidP="006475E2">
          <w:pPr>
            <w:pStyle w:val="Heading4"/>
            <w:rPr>
              <w:rFonts w:cs="Arial"/>
              <w:sz w:val="24"/>
              <w:szCs w:val="24"/>
            </w:rPr>
          </w:pPr>
          <w:r w:rsidRPr="004A2EB8">
            <w:rPr>
              <w:rFonts w:cs="Arial"/>
              <w:sz w:val="24"/>
              <w:szCs w:val="24"/>
            </w:rPr>
            <w:t>Inner ripples</w:t>
          </w:r>
        </w:p>
        <w:p w14:paraId="4249433B" w14:textId="77777777" w:rsidR="00741A46" w:rsidRPr="00D609DE" w:rsidRDefault="00741A46" w:rsidP="007F733B">
          <w:pPr>
            <w:pStyle w:val="ListParagraph"/>
            <w:numPr>
              <w:ilvl w:val="0"/>
              <w:numId w:val="7"/>
            </w:numPr>
            <w:spacing w:after="200" w:line="276" w:lineRule="auto"/>
            <w:rPr>
              <w:rFonts w:ascii="Arial" w:hAnsi="Arial" w:cs="Arial"/>
              <w:sz w:val="24"/>
              <w:szCs w:val="24"/>
            </w:rPr>
          </w:pPr>
          <w:r w:rsidRPr="00D609DE">
            <w:rPr>
              <w:rFonts w:ascii="Arial" w:hAnsi="Arial" w:cs="Arial"/>
              <w:sz w:val="24"/>
              <w:szCs w:val="24"/>
            </w:rPr>
            <w:t>Services actively challenge oppressive and racist practices.</w:t>
          </w:r>
        </w:p>
        <w:p w14:paraId="3DA7E574" w14:textId="77777777" w:rsidR="00741A46" w:rsidRPr="00D609DE" w:rsidRDefault="00741A46" w:rsidP="007F733B">
          <w:pPr>
            <w:pStyle w:val="ListParagraph"/>
            <w:numPr>
              <w:ilvl w:val="0"/>
              <w:numId w:val="7"/>
            </w:numPr>
            <w:spacing w:after="200" w:line="276" w:lineRule="auto"/>
            <w:rPr>
              <w:rFonts w:ascii="Arial" w:hAnsi="Arial" w:cs="Arial"/>
              <w:sz w:val="24"/>
              <w:szCs w:val="24"/>
            </w:rPr>
          </w:pPr>
          <w:r w:rsidRPr="00D609DE">
            <w:rPr>
              <w:rFonts w:ascii="Arial" w:hAnsi="Arial" w:cs="Arial"/>
              <w:sz w:val="24"/>
              <w:szCs w:val="24"/>
            </w:rPr>
            <w:t>Ongoing capability building responds to workforce needs.</w:t>
          </w:r>
        </w:p>
        <w:p w14:paraId="60A1A2C3" w14:textId="4B38AE64" w:rsidR="00331671" w:rsidRPr="00D609DE" w:rsidRDefault="00331671" w:rsidP="007F733B">
          <w:pPr>
            <w:pStyle w:val="ListParagraph"/>
            <w:numPr>
              <w:ilvl w:val="0"/>
              <w:numId w:val="7"/>
            </w:numPr>
            <w:spacing w:after="200" w:line="276" w:lineRule="auto"/>
            <w:rPr>
              <w:rFonts w:ascii="Arial" w:hAnsi="Arial" w:cs="Arial"/>
              <w:sz w:val="24"/>
              <w:szCs w:val="24"/>
            </w:rPr>
          </w:pPr>
          <w:r w:rsidRPr="00D609DE">
            <w:rPr>
              <w:rFonts w:ascii="Arial" w:hAnsi="Arial" w:cs="Arial"/>
              <w:sz w:val="24"/>
              <w:szCs w:val="24"/>
            </w:rPr>
            <w:t xml:space="preserve">Services attend to colonial load </w:t>
          </w:r>
        </w:p>
        <w:p w14:paraId="7DB7B8A9" w14:textId="7822F8B8" w:rsidR="00741A46" w:rsidRPr="00D609DE" w:rsidRDefault="00331671" w:rsidP="007F733B">
          <w:pPr>
            <w:pStyle w:val="ListParagraph"/>
            <w:numPr>
              <w:ilvl w:val="0"/>
              <w:numId w:val="7"/>
            </w:numPr>
            <w:spacing w:after="200" w:line="276" w:lineRule="auto"/>
            <w:rPr>
              <w:rFonts w:ascii="Arial" w:hAnsi="Arial" w:cs="Arial"/>
              <w:sz w:val="24"/>
              <w:szCs w:val="24"/>
            </w:rPr>
          </w:pPr>
          <w:r w:rsidRPr="00D609DE">
            <w:rPr>
              <w:rFonts w:ascii="Arial" w:hAnsi="Arial" w:cs="Arial"/>
              <w:sz w:val="24"/>
              <w:szCs w:val="24"/>
            </w:rPr>
            <w:t>Services understand how they enact colonisation, Whiteness and racism</w:t>
          </w:r>
          <w:r w:rsidR="00C04F28" w:rsidRPr="00D609DE">
            <w:rPr>
              <w:rFonts w:ascii="Arial" w:hAnsi="Arial" w:cs="Arial"/>
              <w:sz w:val="24"/>
              <w:szCs w:val="24"/>
            </w:rPr>
            <w:t>.</w:t>
          </w:r>
        </w:p>
        <w:p w14:paraId="272E4AF2" w14:textId="708448D2" w:rsidR="00C04F28" w:rsidRPr="00D609DE" w:rsidRDefault="00C04F28" w:rsidP="007F733B">
          <w:pPr>
            <w:pStyle w:val="ListParagraph"/>
            <w:numPr>
              <w:ilvl w:val="0"/>
              <w:numId w:val="7"/>
            </w:numPr>
            <w:spacing w:after="200" w:line="276" w:lineRule="auto"/>
            <w:rPr>
              <w:rFonts w:ascii="Arial" w:hAnsi="Arial" w:cs="Arial"/>
              <w:sz w:val="24"/>
              <w:szCs w:val="24"/>
            </w:rPr>
          </w:pPr>
          <w:r w:rsidRPr="00D609DE">
            <w:rPr>
              <w:rFonts w:ascii="Arial" w:hAnsi="Arial" w:cs="Arial"/>
              <w:sz w:val="24"/>
              <w:szCs w:val="24"/>
            </w:rPr>
            <w:t>Workforce capability is regularly reviewed with Aboriginal guidance.</w:t>
          </w:r>
        </w:p>
        <w:p w14:paraId="17BC6082" w14:textId="01322F5C" w:rsidR="00651C4A" w:rsidRPr="00D609DE" w:rsidRDefault="00651C4A" w:rsidP="007F733B">
          <w:pPr>
            <w:pStyle w:val="ListParagraph"/>
            <w:numPr>
              <w:ilvl w:val="0"/>
              <w:numId w:val="7"/>
            </w:numPr>
            <w:spacing w:after="200" w:line="276" w:lineRule="auto"/>
            <w:rPr>
              <w:rFonts w:ascii="Arial" w:hAnsi="Arial" w:cs="Arial"/>
              <w:sz w:val="24"/>
              <w:szCs w:val="24"/>
            </w:rPr>
          </w:pPr>
          <w:r w:rsidRPr="00D609DE">
            <w:rPr>
              <w:rFonts w:ascii="Arial" w:hAnsi="Arial" w:cs="Arial"/>
              <w:sz w:val="24"/>
              <w:szCs w:val="24"/>
            </w:rPr>
            <w:t xml:space="preserve">Aboriginal </w:t>
          </w:r>
          <w:r w:rsidR="00EF1573">
            <w:rPr>
              <w:rFonts w:ascii="Arial" w:hAnsi="Arial" w:cs="Arial"/>
              <w:sz w:val="24"/>
              <w:szCs w:val="24"/>
            </w:rPr>
            <w:t>staff</w:t>
          </w:r>
          <w:r w:rsidRPr="00D609DE">
            <w:rPr>
              <w:rFonts w:ascii="Arial" w:hAnsi="Arial" w:cs="Arial"/>
              <w:sz w:val="24"/>
              <w:szCs w:val="24"/>
            </w:rPr>
            <w:t xml:space="preserve"> ha</w:t>
          </w:r>
          <w:r w:rsidR="00057F7A">
            <w:rPr>
              <w:rFonts w:ascii="Arial" w:hAnsi="Arial" w:cs="Arial"/>
              <w:sz w:val="24"/>
              <w:szCs w:val="24"/>
            </w:rPr>
            <w:t>ve</w:t>
          </w:r>
          <w:r w:rsidRPr="00D609DE">
            <w:rPr>
              <w:rFonts w:ascii="Arial" w:hAnsi="Arial" w:cs="Arial"/>
              <w:sz w:val="24"/>
              <w:szCs w:val="24"/>
            </w:rPr>
            <w:t xml:space="preserve"> access to cultural supervision and cultural leave.</w:t>
          </w:r>
        </w:p>
        <w:p w14:paraId="4BC8D527" w14:textId="48193126" w:rsidR="00306F10" w:rsidRPr="00D609DE" w:rsidRDefault="00651C4A" w:rsidP="007F733B">
          <w:pPr>
            <w:pStyle w:val="ListParagraph"/>
            <w:numPr>
              <w:ilvl w:val="0"/>
              <w:numId w:val="7"/>
            </w:numPr>
            <w:spacing w:after="200" w:line="276" w:lineRule="auto"/>
            <w:rPr>
              <w:rFonts w:ascii="Arial" w:hAnsi="Arial" w:cs="Arial"/>
              <w:sz w:val="24"/>
              <w:szCs w:val="24"/>
            </w:rPr>
          </w:pPr>
          <w:r w:rsidRPr="00D609DE">
            <w:rPr>
              <w:rFonts w:ascii="Arial" w:hAnsi="Arial" w:cs="Arial"/>
              <w:sz w:val="24"/>
              <w:szCs w:val="24"/>
            </w:rPr>
            <w:t>Knowledge and skills are reinforced through policy, practice, and supervision.</w:t>
          </w:r>
        </w:p>
        <w:p w14:paraId="6CB4A70F" w14:textId="0B71B126" w:rsidR="000710B7" w:rsidRPr="00D609DE" w:rsidRDefault="006135AC" w:rsidP="009E68AB">
          <w:pPr>
            <w:pStyle w:val="Heading2"/>
            <w:rPr>
              <w:rFonts w:cs="Arial"/>
            </w:rPr>
          </w:pPr>
          <w:r w:rsidRPr="00D609DE">
            <w:rPr>
              <w:rFonts w:cs="Arial"/>
            </w:rPr>
            <w:t>SPLASH</w:t>
          </w:r>
        </w:p>
        <w:p w14:paraId="245AF8C1" w14:textId="77777777" w:rsidR="000B4453" w:rsidRPr="00D609DE" w:rsidRDefault="000B4453" w:rsidP="007F733B">
          <w:pPr>
            <w:pStyle w:val="ListParagraph"/>
            <w:numPr>
              <w:ilvl w:val="0"/>
              <w:numId w:val="8"/>
            </w:numPr>
            <w:spacing w:after="200" w:line="276" w:lineRule="auto"/>
            <w:rPr>
              <w:rFonts w:ascii="Arial" w:hAnsi="Arial" w:cs="Arial"/>
              <w:sz w:val="24"/>
              <w:szCs w:val="24"/>
            </w:rPr>
          </w:pPr>
          <w:r w:rsidRPr="00D609DE">
            <w:rPr>
              <w:rFonts w:ascii="Arial" w:hAnsi="Arial" w:cs="Arial"/>
              <w:sz w:val="24"/>
              <w:szCs w:val="24"/>
            </w:rPr>
            <w:t>Embedding Aboriginal-led and sector frameworks.</w:t>
          </w:r>
        </w:p>
        <w:p w14:paraId="6578C85E" w14:textId="77777777" w:rsidR="00AF3E6F" w:rsidRPr="00D609DE" w:rsidRDefault="00AF3E6F" w:rsidP="007F733B">
          <w:pPr>
            <w:pStyle w:val="ListParagraph"/>
            <w:numPr>
              <w:ilvl w:val="0"/>
              <w:numId w:val="8"/>
            </w:numPr>
            <w:spacing w:after="200" w:line="276" w:lineRule="auto"/>
            <w:rPr>
              <w:rFonts w:ascii="Arial" w:hAnsi="Arial" w:cs="Arial"/>
              <w:sz w:val="24"/>
              <w:szCs w:val="24"/>
            </w:rPr>
          </w:pPr>
          <w:r w:rsidRPr="00D609DE">
            <w:rPr>
              <w:rFonts w:ascii="Arial" w:hAnsi="Arial" w:cs="Arial"/>
              <w:sz w:val="24"/>
              <w:szCs w:val="24"/>
            </w:rPr>
            <w:t>Participating in communities of practice.</w:t>
          </w:r>
        </w:p>
        <w:p w14:paraId="313C5EAE" w14:textId="77777777" w:rsidR="00AF3E6F" w:rsidRPr="00D609DE" w:rsidRDefault="00AF3E6F" w:rsidP="007F733B">
          <w:pPr>
            <w:pStyle w:val="ListParagraph"/>
            <w:numPr>
              <w:ilvl w:val="0"/>
              <w:numId w:val="8"/>
            </w:numPr>
            <w:spacing w:after="200" w:line="276" w:lineRule="auto"/>
            <w:rPr>
              <w:rFonts w:ascii="Arial" w:hAnsi="Arial" w:cs="Arial"/>
              <w:sz w:val="24"/>
              <w:szCs w:val="24"/>
            </w:rPr>
          </w:pPr>
          <w:r w:rsidRPr="00D609DE">
            <w:rPr>
              <w:rFonts w:ascii="Arial" w:hAnsi="Arial" w:cs="Arial"/>
              <w:sz w:val="24"/>
              <w:szCs w:val="24"/>
            </w:rPr>
            <w:t>Implementing policy and practice guidance.</w:t>
          </w:r>
        </w:p>
        <w:p w14:paraId="0E28F11F" w14:textId="77777777" w:rsidR="00AF3E6F" w:rsidRPr="00D609DE" w:rsidRDefault="00AF3E6F" w:rsidP="007F733B">
          <w:pPr>
            <w:pStyle w:val="ListParagraph"/>
            <w:numPr>
              <w:ilvl w:val="0"/>
              <w:numId w:val="8"/>
            </w:numPr>
            <w:spacing w:after="200" w:line="276" w:lineRule="auto"/>
            <w:rPr>
              <w:rFonts w:ascii="Arial" w:hAnsi="Arial" w:cs="Arial"/>
              <w:sz w:val="24"/>
              <w:szCs w:val="24"/>
            </w:rPr>
          </w:pPr>
          <w:r w:rsidRPr="00D609DE">
            <w:rPr>
              <w:rFonts w:ascii="Arial" w:hAnsi="Arial" w:cs="Arial"/>
              <w:sz w:val="24"/>
              <w:szCs w:val="24"/>
            </w:rPr>
            <w:t>Dedicating time to foster meaningful relationships.</w:t>
          </w:r>
        </w:p>
        <w:p w14:paraId="18CCA20A" w14:textId="77777777" w:rsidR="00A40725" w:rsidRPr="00D609DE" w:rsidRDefault="00A40725" w:rsidP="007F733B">
          <w:pPr>
            <w:pStyle w:val="ListParagraph"/>
            <w:numPr>
              <w:ilvl w:val="0"/>
              <w:numId w:val="8"/>
            </w:numPr>
            <w:spacing w:after="200" w:line="276" w:lineRule="auto"/>
            <w:rPr>
              <w:rFonts w:ascii="Arial" w:hAnsi="Arial" w:cs="Arial"/>
              <w:sz w:val="24"/>
              <w:szCs w:val="24"/>
            </w:rPr>
          </w:pPr>
          <w:r w:rsidRPr="00D609DE">
            <w:rPr>
              <w:rFonts w:ascii="Arial" w:hAnsi="Arial" w:cs="Arial"/>
              <w:sz w:val="24"/>
              <w:szCs w:val="24"/>
            </w:rPr>
            <w:t>Listening, truth-telling, and accountability.</w:t>
          </w:r>
        </w:p>
        <w:p w14:paraId="5B4A3B05" w14:textId="77777777" w:rsidR="00A40725" w:rsidRPr="00D609DE" w:rsidRDefault="00A40725" w:rsidP="007F733B">
          <w:pPr>
            <w:pStyle w:val="ListParagraph"/>
            <w:numPr>
              <w:ilvl w:val="0"/>
              <w:numId w:val="8"/>
            </w:numPr>
            <w:spacing w:after="200" w:line="276" w:lineRule="auto"/>
            <w:rPr>
              <w:rFonts w:ascii="Arial" w:hAnsi="Arial" w:cs="Arial"/>
              <w:sz w:val="24"/>
              <w:szCs w:val="24"/>
            </w:rPr>
          </w:pPr>
          <w:r w:rsidRPr="00D609DE">
            <w:rPr>
              <w:rFonts w:ascii="Arial" w:hAnsi="Arial" w:cs="Arial"/>
              <w:sz w:val="24"/>
              <w:szCs w:val="24"/>
            </w:rPr>
            <w:t>Providing cultural supervision and cultural leave.</w:t>
          </w:r>
        </w:p>
        <w:p w14:paraId="0BD428AC" w14:textId="77777777" w:rsidR="00A40725" w:rsidRPr="00D609DE" w:rsidRDefault="00A40725" w:rsidP="007F733B">
          <w:pPr>
            <w:pStyle w:val="ListParagraph"/>
            <w:numPr>
              <w:ilvl w:val="0"/>
              <w:numId w:val="8"/>
            </w:numPr>
            <w:spacing w:after="200" w:line="276" w:lineRule="auto"/>
            <w:rPr>
              <w:rFonts w:ascii="Arial" w:hAnsi="Arial" w:cs="Arial"/>
              <w:sz w:val="24"/>
              <w:szCs w:val="24"/>
            </w:rPr>
          </w:pPr>
          <w:r w:rsidRPr="00D609DE">
            <w:rPr>
              <w:rFonts w:ascii="Arial" w:hAnsi="Arial" w:cs="Arial"/>
              <w:sz w:val="24"/>
              <w:szCs w:val="24"/>
            </w:rPr>
            <w:t>Realigning resources toward culturally responsive service provision.</w:t>
          </w:r>
        </w:p>
        <w:p w14:paraId="64AA39C1" w14:textId="77777777" w:rsidR="00A40725" w:rsidRPr="00D609DE" w:rsidRDefault="00A40725" w:rsidP="007F733B">
          <w:pPr>
            <w:pStyle w:val="ListParagraph"/>
            <w:numPr>
              <w:ilvl w:val="0"/>
              <w:numId w:val="8"/>
            </w:numPr>
            <w:spacing w:after="200" w:line="276" w:lineRule="auto"/>
            <w:rPr>
              <w:rFonts w:ascii="Arial" w:hAnsi="Arial" w:cs="Arial"/>
              <w:sz w:val="24"/>
              <w:szCs w:val="24"/>
            </w:rPr>
          </w:pPr>
          <w:r w:rsidRPr="00D609DE">
            <w:rPr>
              <w:rFonts w:ascii="Arial" w:hAnsi="Arial" w:cs="Arial"/>
              <w:sz w:val="24"/>
              <w:szCs w:val="24"/>
            </w:rPr>
            <w:t xml:space="preserve">Undertaking training and professional development </w:t>
          </w:r>
        </w:p>
        <w:p w14:paraId="2F0FA7FD" w14:textId="4301D0AC" w:rsidR="00645BFC" w:rsidRPr="00D609DE" w:rsidRDefault="00A40725" w:rsidP="007F733B">
          <w:pPr>
            <w:pStyle w:val="ListParagraph"/>
            <w:numPr>
              <w:ilvl w:val="0"/>
              <w:numId w:val="8"/>
            </w:numPr>
            <w:spacing w:after="200" w:line="276" w:lineRule="auto"/>
            <w:rPr>
              <w:rFonts w:ascii="Arial" w:hAnsi="Arial" w:cs="Arial"/>
              <w:sz w:val="24"/>
              <w:szCs w:val="24"/>
            </w:rPr>
          </w:pPr>
          <w:r w:rsidRPr="00D609DE">
            <w:rPr>
              <w:rFonts w:ascii="Arial" w:hAnsi="Arial" w:cs="Arial"/>
              <w:sz w:val="24"/>
              <w:szCs w:val="24"/>
            </w:rPr>
            <w:t>Prioritising dedicated spaces for reflection.</w:t>
          </w:r>
        </w:p>
        <w:p w14:paraId="5D064872" w14:textId="17BAF2ED" w:rsidR="00651C4A" w:rsidRPr="00D609DE" w:rsidRDefault="006135AC" w:rsidP="00651C4A">
          <w:pPr>
            <w:pStyle w:val="Heading2"/>
            <w:rPr>
              <w:rFonts w:cs="Arial"/>
              <w:color w:val="auto"/>
            </w:rPr>
          </w:pPr>
          <w:r w:rsidRPr="00D609DE">
            <w:rPr>
              <w:rFonts w:cs="Arial"/>
              <w:color w:val="auto"/>
            </w:rPr>
            <w:t>VISUAL REPRESENTATION</w:t>
          </w:r>
        </w:p>
        <w:p w14:paraId="5516129B" w14:textId="57A5E2BF" w:rsidR="00651C4A" w:rsidRPr="00D609DE" w:rsidRDefault="0083520B" w:rsidP="00651C4A">
          <w:pPr>
            <w:rPr>
              <w:rFonts w:cs="Arial"/>
              <w:sz w:val="24"/>
              <w:szCs w:val="24"/>
            </w:rPr>
          </w:pPr>
          <w:r>
            <w:rPr>
              <w:rFonts w:cs="Arial"/>
              <w:sz w:val="24"/>
              <w:szCs w:val="24"/>
            </w:rPr>
            <w:t>The</w:t>
          </w:r>
          <w:r w:rsidR="00273A65" w:rsidRPr="00D609DE">
            <w:rPr>
              <w:rFonts w:cs="Arial"/>
              <w:sz w:val="24"/>
              <w:szCs w:val="24"/>
            </w:rPr>
            <w:t xml:space="preserve"> ways of working are </w:t>
          </w:r>
          <w:r>
            <w:rPr>
              <w:rFonts w:cs="Arial"/>
              <w:sz w:val="24"/>
              <w:szCs w:val="24"/>
            </w:rPr>
            <w:t>visualised</w:t>
          </w:r>
          <w:r w:rsidR="00273A65" w:rsidRPr="00D609DE">
            <w:rPr>
              <w:rFonts w:cs="Arial"/>
              <w:sz w:val="24"/>
              <w:szCs w:val="24"/>
            </w:rPr>
            <w:t xml:space="preserve"> </w:t>
          </w:r>
          <w:r w:rsidR="00916C27">
            <w:rPr>
              <w:rFonts w:cs="Arial"/>
              <w:sz w:val="24"/>
              <w:szCs w:val="24"/>
            </w:rPr>
            <w:t>through</w:t>
          </w:r>
          <w:r w:rsidR="00FB647A" w:rsidRPr="00D609DE">
            <w:rPr>
              <w:rFonts w:cs="Arial"/>
              <w:sz w:val="24"/>
              <w:szCs w:val="24"/>
            </w:rPr>
            <w:t xml:space="preserve"> four illustrations</w:t>
          </w:r>
          <w:r w:rsidR="006475E2" w:rsidRPr="00D609DE">
            <w:rPr>
              <w:rFonts w:cs="Arial"/>
              <w:sz w:val="24"/>
              <w:szCs w:val="24"/>
            </w:rPr>
            <w:t>:</w:t>
          </w:r>
        </w:p>
        <w:p w14:paraId="65120EAE" w14:textId="77777777" w:rsidR="008F3C94" w:rsidRPr="00D609DE" w:rsidRDefault="008F3C94" w:rsidP="007F733B">
          <w:pPr>
            <w:pStyle w:val="ListParagraph"/>
            <w:numPr>
              <w:ilvl w:val="0"/>
              <w:numId w:val="12"/>
            </w:numPr>
            <w:rPr>
              <w:rFonts w:ascii="Arial" w:hAnsi="Arial" w:cs="Arial"/>
              <w:sz w:val="24"/>
              <w:szCs w:val="24"/>
            </w:rPr>
          </w:pPr>
          <w:r w:rsidRPr="00D609DE">
            <w:rPr>
              <w:rFonts w:ascii="Arial" w:hAnsi="Arial" w:cs="Arial"/>
              <w:sz w:val="24"/>
              <w:szCs w:val="24"/>
            </w:rPr>
            <w:t>Uphold Aboriginal self-determination is represented by a</w:t>
          </w:r>
          <w:r w:rsidR="00E44CF8" w:rsidRPr="00D609DE">
            <w:rPr>
              <w:rFonts w:ascii="Arial" w:hAnsi="Arial" w:cs="Arial"/>
              <w:sz w:val="24"/>
              <w:szCs w:val="24"/>
            </w:rPr>
            <w:t xml:space="preserve"> message stick</w:t>
          </w:r>
          <w:r w:rsidRPr="00D609DE">
            <w:rPr>
              <w:rFonts w:ascii="Arial" w:hAnsi="Arial" w:cs="Arial"/>
              <w:sz w:val="24"/>
              <w:szCs w:val="24"/>
            </w:rPr>
            <w:t xml:space="preserve">. </w:t>
          </w:r>
        </w:p>
        <w:p w14:paraId="3B3ED481" w14:textId="35150AD3" w:rsidR="008F3C94" w:rsidRPr="00D609DE" w:rsidRDefault="00B9016C" w:rsidP="007F733B">
          <w:pPr>
            <w:pStyle w:val="ListParagraph"/>
            <w:numPr>
              <w:ilvl w:val="0"/>
              <w:numId w:val="12"/>
            </w:numPr>
            <w:rPr>
              <w:rFonts w:ascii="Arial" w:hAnsi="Arial" w:cs="Arial"/>
              <w:sz w:val="24"/>
              <w:szCs w:val="24"/>
            </w:rPr>
          </w:pPr>
          <w:r w:rsidRPr="00D609DE">
            <w:rPr>
              <w:rFonts w:ascii="Arial" w:hAnsi="Arial" w:cs="Arial"/>
              <w:sz w:val="24"/>
              <w:szCs w:val="24"/>
            </w:rPr>
            <w:t>Bring cultural humility</w:t>
          </w:r>
          <w:r w:rsidR="008F3C94" w:rsidRPr="00D609DE">
            <w:rPr>
              <w:rFonts w:ascii="Arial" w:hAnsi="Arial" w:cs="Arial"/>
              <w:sz w:val="24"/>
              <w:szCs w:val="24"/>
            </w:rPr>
            <w:t xml:space="preserve"> is represented by a handprint.</w:t>
          </w:r>
        </w:p>
        <w:p w14:paraId="7F9E9404" w14:textId="400D6EDB" w:rsidR="00651C4A" w:rsidRPr="00D609DE" w:rsidRDefault="00A55DFA" w:rsidP="007F733B">
          <w:pPr>
            <w:pStyle w:val="ListParagraph"/>
            <w:numPr>
              <w:ilvl w:val="0"/>
              <w:numId w:val="12"/>
            </w:numPr>
            <w:rPr>
              <w:rFonts w:ascii="Arial" w:hAnsi="Arial" w:cs="Arial"/>
              <w:sz w:val="24"/>
              <w:szCs w:val="24"/>
            </w:rPr>
          </w:pPr>
          <w:r w:rsidRPr="00D609DE">
            <w:rPr>
              <w:rFonts w:ascii="Arial" w:hAnsi="Arial" w:cs="Arial"/>
              <w:sz w:val="24"/>
              <w:szCs w:val="24"/>
            </w:rPr>
            <w:t>Disrupt Whiteness</w:t>
          </w:r>
          <w:r w:rsidR="008F3C94" w:rsidRPr="00D609DE">
            <w:rPr>
              <w:rFonts w:ascii="Arial" w:hAnsi="Arial" w:cs="Arial"/>
              <w:sz w:val="24"/>
              <w:szCs w:val="24"/>
            </w:rPr>
            <w:t xml:space="preserve"> is represented by two figures and leaves.</w:t>
          </w:r>
        </w:p>
        <w:p w14:paraId="0974B09E" w14:textId="034D2223" w:rsidR="008F3C94" w:rsidRPr="00D609DE" w:rsidRDefault="008F3C94" w:rsidP="007F733B">
          <w:pPr>
            <w:pStyle w:val="ListParagraph"/>
            <w:numPr>
              <w:ilvl w:val="0"/>
              <w:numId w:val="12"/>
            </w:numPr>
            <w:rPr>
              <w:rFonts w:ascii="Arial" w:hAnsi="Arial" w:cs="Arial"/>
              <w:sz w:val="24"/>
              <w:szCs w:val="24"/>
            </w:rPr>
          </w:pPr>
          <w:r w:rsidRPr="00D609DE">
            <w:rPr>
              <w:rFonts w:ascii="Arial" w:hAnsi="Arial" w:cs="Arial"/>
              <w:sz w:val="24"/>
              <w:szCs w:val="24"/>
            </w:rPr>
            <w:t xml:space="preserve">Move at the pace of trust is represented </w:t>
          </w:r>
          <w:r w:rsidR="00181B79" w:rsidRPr="00D609DE">
            <w:rPr>
              <w:rFonts w:ascii="Arial" w:hAnsi="Arial" w:cs="Arial"/>
              <w:sz w:val="24"/>
              <w:szCs w:val="24"/>
            </w:rPr>
            <w:t xml:space="preserve">by a curved pathway with footprints.  </w:t>
          </w:r>
        </w:p>
        <w:p w14:paraId="01A151E5" w14:textId="7948C5F2" w:rsidR="00651C4A" w:rsidRPr="004A2EB8" w:rsidRDefault="006135AC" w:rsidP="00651C4A">
          <w:pPr>
            <w:pStyle w:val="Heading2"/>
            <w:rPr>
              <w:rFonts w:cs="Arial"/>
              <w:color w:val="auto"/>
            </w:rPr>
          </w:pPr>
          <w:r w:rsidRPr="004A2EB8">
            <w:rPr>
              <w:rFonts w:cs="Arial"/>
              <w:color w:val="auto"/>
            </w:rPr>
            <w:t>SOURCE AND CREDIT</w:t>
          </w:r>
        </w:p>
        <w:p w14:paraId="6C6B0DFA" w14:textId="526BCDB0" w:rsidR="00770FAF" w:rsidRPr="00B755B7" w:rsidRDefault="00770FAF" w:rsidP="00916C27">
          <w:pPr>
            <w:rPr>
              <w:sz w:val="24"/>
              <w:szCs w:val="24"/>
            </w:rPr>
          </w:pPr>
          <w:r w:rsidRPr="00B755B7">
            <w:rPr>
              <w:sz w:val="24"/>
              <w:szCs w:val="24"/>
            </w:rPr>
            <w:t>Illustrations by Emma Bamblett (Wemba Wemba, Gunditjmara, Ngadjonji and Taungurung).</w:t>
          </w:r>
        </w:p>
        <w:p w14:paraId="72BD49B5" w14:textId="7FD431EB" w:rsidR="00916C27" w:rsidRPr="00B755B7" w:rsidRDefault="00916C27" w:rsidP="00916C27">
          <w:pPr>
            <w:rPr>
              <w:sz w:val="24"/>
              <w:szCs w:val="24"/>
            </w:rPr>
          </w:pPr>
          <w:r w:rsidRPr="00B755B7">
            <w:rPr>
              <w:sz w:val="24"/>
              <w:szCs w:val="24"/>
            </w:rPr>
            <w:t>Developed</w:t>
          </w:r>
          <w:r w:rsidRPr="007B4017">
            <w:rPr>
              <w:sz w:val="24"/>
              <w:szCs w:val="24"/>
            </w:rPr>
            <w:t xml:space="preserve"> in partnership between</w:t>
          </w:r>
          <w:r w:rsidRPr="00B755B7">
            <w:rPr>
              <w:sz w:val="24"/>
              <w:szCs w:val="24"/>
            </w:rPr>
            <w:t xml:space="preserve"> </w:t>
          </w:r>
          <w:r w:rsidRPr="007B4017">
            <w:rPr>
              <w:sz w:val="24"/>
              <w:szCs w:val="24"/>
            </w:rPr>
            <w:t>Djirra</w:t>
          </w:r>
          <w:r w:rsidRPr="00B755B7">
            <w:rPr>
              <w:sz w:val="24"/>
              <w:szCs w:val="24"/>
            </w:rPr>
            <w:t>, Elizabeth Morgan House and</w:t>
          </w:r>
          <w:r w:rsidRPr="007B4017">
            <w:rPr>
              <w:sz w:val="24"/>
              <w:szCs w:val="24"/>
            </w:rPr>
            <w:t xml:space="preserve"> Safe and Equal, with deep engagement with Aboriginal women, and</w:t>
          </w:r>
          <w:r w:rsidRPr="00B755B7">
            <w:rPr>
              <w:sz w:val="24"/>
              <w:szCs w:val="24"/>
            </w:rPr>
            <w:t xml:space="preserve"> </w:t>
          </w:r>
          <w:r w:rsidRPr="007B4017">
            <w:rPr>
              <w:sz w:val="24"/>
              <w:szCs w:val="24"/>
            </w:rPr>
            <w:t xml:space="preserve">Aboriginal and non-Aboriginal family violence services. </w:t>
          </w:r>
          <w:r w:rsidRPr="00B755B7">
            <w:rPr>
              <w:sz w:val="24"/>
              <w:szCs w:val="24"/>
            </w:rPr>
            <w:t xml:space="preserve">More information on </w:t>
          </w:r>
          <w:hyperlink r:id="rId12" w:history="1">
            <w:r w:rsidRPr="0023095E">
              <w:rPr>
                <w:rStyle w:val="Hyperlink"/>
                <w:sz w:val="24"/>
                <w:szCs w:val="24"/>
              </w:rPr>
              <w:t>Safe and Equal’s website.</w:t>
            </w:r>
          </w:hyperlink>
        </w:p>
        <w:p w14:paraId="3E69AA17" w14:textId="06C1D40B" w:rsidR="00916C27" w:rsidRPr="00B755B7" w:rsidRDefault="00916C27" w:rsidP="00916C27">
          <w:pPr>
            <w:rPr>
              <w:rFonts w:cs="Arial"/>
              <w:sz w:val="24"/>
              <w:szCs w:val="24"/>
            </w:rPr>
          </w:pPr>
          <w:r w:rsidRPr="00B755B7">
            <w:rPr>
              <w:rFonts w:cs="Arial"/>
              <w:sz w:val="24"/>
              <w:szCs w:val="24"/>
            </w:rPr>
            <w:t>The Story of Change was designed in Canva.</w:t>
          </w:r>
          <w:r w:rsidR="00770FAF" w:rsidRPr="00B755B7">
            <w:rPr>
              <w:rFonts w:cs="Arial"/>
              <w:sz w:val="24"/>
              <w:szCs w:val="24"/>
            </w:rPr>
            <w:t xml:space="preserve"> This a</w:t>
          </w:r>
          <w:r w:rsidRPr="00B755B7">
            <w:rPr>
              <w:rFonts w:cs="Arial"/>
              <w:sz w:val="24"/>
              <w:szCs w:val="24"/>
            </w:rPr>
            <w:t xml:space="preserve">ccessible version </w:t>
          </w:r>
          <w:r w:rsidR="00CC0535">
            <w:rPr>
              <w:rFonts w:cs="Arial"/>
              <w:sz w:val="24"/>
              <w:szCs w:val="24"/>
            </w:rPr>
            <w:t xml:space="preserve">was </w:t>
          </w:r>
          <w:r w:rsidRPr="00B755B7">
            <w:rPr>
              <w:rFonts w:cs="Arial"/>
              <w:sz w:val="24"/>
              <w:szCs w:val="24"/>
            </w:rPr>
            <w:t>prepared to ensure all text content is readable by screen readers and compliant with accessibility guidelines.</w:t>
          </w:r>
        </w:p>
        <w:p w14:paraId="61636D6C" w14:textId="77777777" w:rsidR="00916C27" w:rsidRPr="007B4017" w:rsidRDefault="00916C27" w:rsidP="00916C27"/>
        <w:p w14:paraId="0A9D19CE" w14:textId="0080ED47" w:rsidR="00BD2810" w:rsidRPr="00BE3C7E" w:rsidRDefault="00000000" w:rsidP="000B08F9">
          <w:pPr>
            <w:rPr>
              <w:rFonts w:cs="Arial"/>
            </w:rPr>
          </w:pPr>
        </w:p>
      </w:sdtContent>
    </w:sdt>
    <w:sectPr w:rsidR="00BD2810" w:rsidRPr="00BE3C7E" w:rsidSect="000C7140">
      <w:headerReference w:type="default" r:id="rId13"/>
      <w:footerReference w:type="default" r:id="rId14"/>
      <w:headerReference w:type="first" r:id="rId15"/>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65B3" w14:textId="77777777" w:rsidR="00A70BD7" w:rsidRDefault="00A70BD7" w:rsidP="00B15990">
      <w:pPr>
        <w:spacing w:after="0" w:line="240" w:lineRule="auto"/>
      </w:pPr>
      <w:r>
        <w:separator/>
      </w:r>
    </w:p>
  </w:endnote>
  <w:endnote w:type="continuationSeparator" w:id="0">
    <w:p w14:paraId="0E7995F1" w14:textId="77777777" w:rsidR="00A70BD7" w:rsidRDefault="00A70BD7" w:rsidP="00B15990">
      <w:pPr>
        <w:spacing w:after="0" w:line="240" w:lineRule="auto"/>
      </w:pPr>
      <w:r>
        <w:continuationSeparator/>
      </w:r>
    </w:p>
  </w:endnote>
  <w:endnote w:type="continuationNotice" w:id="1">
    <w:p w14:paraId="0729DE00" w14:textId="77777777" w:rsidR="00A70BD7" w:rsidRDefault="00A70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Book">
    <w:altName w:val="Times New Roman"/>
    <w:charset w:val="00"/>
    <w:family w:val="auto"/>
    <w:pitch w:val="variable"/>
    <w:sig w:usb0="00000001" w:usb1="4000005B" w:usb2="00000000" w:usb3="00000000" w:csb0="0000009B" w:csb1="00000000"/>
  </w:font>
  <w:font w:name="Adelle PE Th">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KZELSN+Montserrat-Light">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1875" w14:textId="63CF8470" w:rsidR="00B15990" w:rsidRDefault="00B15990">
    <w:pPr>
      <w:pStyle w:val="Footer"/>
    </w:pPr>
    <w:r w:rsidRPr="007B41DD">
      <w:rPr>
        <w:noProof/>
      </w:rPr>
      <mc:AlternateContent>
        <mc:Choice Requires="wps">
          <w:drawing>
            <wp:anchor distT="0" distB="0" distL="114300" distR="114300" simplePos="0" relativeHeight="251658241" behindDoc="1" locked="0" layoutInCell="1" allowOverlap="1" wp14:anchorId="3AF940E0" wp14:editId="07194929">
              <wp:simplePos x="0" y="0"/>
              <wp:positionH relativeFrom="column">
                <wp:posOffset>-568779</wp:posOffset>
              </wp:positionH>
              <wp:positionV relativeFrom="page">
                <wp:posOffset>10036629</wp:posOffset>
              </wp:positionV>
              <wp:extent cx="569595" cy="1270"/>
              <wp:effectExtent l="19050" t="19050" r="20955" b="36830"/>
              <wp:wrapNone/>
              <wp:docPr id="227" name="Straight Connector 227" descr="alt=&quot;&quot;"/>
              <wp:cNvGraphicFramePr/>
              <a:graphic xmlns:a="http://schemas.openxmlformats.org/drawingml/2006/main">
                <a:graphicData uri="http://schemas.microsoft.com/office/word/2010/wordprocessingShape">
                  <wps:wsp>
                    <wps:cNvCnPr/>
                    <wps:spPr>
                      <a:xfrm>
                        <a:off x="0" y="0"/>
                        <a:ext cx="569595" cy="1270"/>
                      </a:xfrm>
                      <a:prstGeom prst="line">
                        <a:avLst/>
                      </a:prstGeom>
                      <a:ln w="28575">
                        <a:solidFill>
                          <a:srgbClr val="FF79FF"/>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1AA934C6" id="Straight Connector 227" o:spid="_x0000_s1026" alt="alt=&quot;&quot;" style="position:absolute;z-index:-251658239;visibility:visible;mso-wrap-style:square;mso-wrap-distance-left:9pt;mso-wrap-distance-top:0;mso-wrap-distance-right:9pt;mso-wrap-distance-bottom:0;mso-position-horizontal:absolute;mso-position-horizontal-relative:text;mso-position-vertical:absolute;mso-position-vertical-relative:page" from="-44.8pt,790.3pt" to=".05pt,7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" strokecolor="#ff79ff" strokeweight="2.2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B23A" w14:textId="77777777" w:rsidR="00A70BD7" w:rsidRDefault="00A70BD7" w:rsidP="00B15990">
      <w:pPr>
        <w:spacing w:after="0" w:line="240" w:lineRule="auto"/>
      </w:pPr>
      <w:r>
        <w:separator/>
      </w:r>
    </w:p>
  </w:footnote>
  <w:footnote w:type="continuationSeparator" w:id="0">
    <w:p w14:paraId="67B5463F" w14:textId="77777777" w:rsidR="00A70BD7" w:rsidRDefault="00A70BD7" w:rsidP="00B15990">
      <w:pPr>
        <w:spacing w:after="0" w:line="240" w:lineRule="auto"/>
      </w:pPr>
      <w:r>
        <w:continuationSeparator/>
      </w:r>
    </w:p>
  </w:footnote>
  <w:footnote w:type="continuationNotice" w:id="1">
    <w:p w14:paraId="4197F731" w14:textId="77777777" w:rsidR="00A70BD7" w:rsidRDefault="00A70B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9BBF" w14:textId="1EA8658F" w:rsidR="00B15990" w:rsidRDefault="00B2537B">
    <w:pPr>
      <w:pStyle w:val="Header"/>
    </w:pPr>
    <w:r>
      <w:rPr>
        <w:noProof/>
        <w:lang w:eastAsia="en-AU"/>
      </w:rPr>
      <w:drawing>
        <wp:anchor distT="0" distB="0" distL="114300" distR="114300" simplePos="0" relativeHeight="251658242" behindDoc="0" locked="0" layoutInCell="1" allowOverlap="1" wp14:anchorId="55E4C6ED" wp14:editId="0AB2F6AC">
          <wp:simplePos x="0" y="0"/>
          <wp:positionH relativeFrom="column">
            <wp:posOffset>4570730</wp:posOffset>
          </wp:positionH>
          <wp:positionV relativeFrom="paragraph">
            <wp:posOffset>-337185</wp:posOffset>
          </wp:positionV>
          <wp:extent cx="1825498" cy="606844"/>
          <wp:effectExtent l="0" t="0" r="0" b="0"/>
          <wp:wrapNone/>
          <wp:docPr id="987887995" name="Picture 987887995" descr="Safe and Eq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87995" name="Picture 987887995" descr="Safe and Equal Logo"/>
                  <pic:cNvPicPr>
                    <a:picLocks noChangeAspect="1" noChangeArrowheads="1"/>
                  </pic:cNvPicPr>
                </pic:nvPicPr>
                <pic:blipFill>
                  <a:blip r:embed="rId1"/>
                  <a:stretch>
                    <a:fillRect/>
                  </a:stretch>
                </pic:blipFill>
                <pic:spPr bwMode="auto">
                  <a:xfrm>
                    <a:off x="0" y="0"/>
                    <a:ext cx="1825498" cy="60684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3573" w14:textId="77777777" w:rsidR="00B15990" w:rsidRDefault="00B15990">
    <w:pPr>
      <w:pStyle w:val="Header"/>
    </w:pPr>
    <w:r>
      <w:rPr>
        <w:noProof/>
        <w:lang w:eastAsia="en-AU"/>
      </w:rPr>
      <w:drawing>
        <wp:anchor distT="0" distB="0" distL="114300" distR="114300" simplePos="0" relativeHeight="251658243" behindDoc="0" locked="0" layoutInCell="1" allowOverlap="1" wp14:anchorId="3F089F37" wp14:editId="260736A9">
          <wp:simplePos x="0" y="0"/>
          <wp:positionH relativeFrom="column">
            <wp:posOffset>7632065</wp:posOffset>
          </wp:positionH>
          <wp:positionV relativeFrom="paragraph">
            <wp:posOffset>-556260</wp:posOffset>
          </wp:positionV>
          <wp:extent cx="1825498" cy="606844"/>
          <wp:effectExtent l="0" t="0" r="0" b="0"/>
          <wp:wrapNone/>
          <wp:docPr id="116402927" name="Picture 116402927"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2927" name="Picture 116402927" descr="Icon"/>
                  <pic:cNvPicPr>
                    <a:picLocks noChangeAspect="1" noChangeArrowheads="1"/>
                  </pic:cNvPicPr>
                </pic:nvPicPr>
                <pic:blipFill>
                  <a:blip r:embed="rId1"/>
                  <a:stretch>
                    <a:fillRect/>
                  </a:stretch>
                </pic:blipFill>
                <pic:spPr bwMode="auto">
                  <a:xfrm>
                    <a:off x="0" y="0"/>
                    <a:ext cx="1825498" cy="60684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0C97"/>
    <w:multiLevelType w:val="singleLevel"/>
    <w:tmpl w:val="51629A26"/>
    <w:lvl w:ilvl="0">
      <w:start w:val="1"/>
      <w:numFmt w:val="decimal"/>
      <w:pStyle w:val="NumberedListStyle"/>
      <w:lvlText w:val="%1."/>
      <w:lvlJc w:val="left"/>
      <w:pPr>
        <w:ind w:left="360" w:hanging="360"/>
      </w:pPr>
      <w:rPr>
        <w:rFonts w:hint="default"/>
        <w:color w:val="000000" w:themeColor="text1"/>
      </w:rPr>
    </w:lvl>
  </w:abstractNum>
  <w:abstractNum w:abstractNumId="1" w15:restartNumberingAfterBreak="0">
    <w:nsid w:val="1BDF61F2"/>
    <w:multiLevelType w:val="multilevel"/>
    <w:tmpl w:val="CA8252C6"/>
    <w:styleLink w:val="Style5"/>
    <w:lvl w:ilvl="0">
      <w:start w:val="1"/>
      <w:numFmt w:val="decimal"/>
      <w:lvlText w:val="%1."/>
      <w:lvlJc w:val="left"/>
      <w:pPr>
        <w:ind w:left="357" w:hanging="357"/>
      </w:pPr>
      <w:rPr>
        <w:rFonts w:hint="default"/>
        <w:color w:val="000000" w:themeColor="text1"/>
      </w:rPr>
    </w:lvl>
    <w:lvl w:ilvl="1">
      <w:start w:val="1"/>
      <w:numFmt w:val="lowerLetter"/>
      <w:lvlText w:val="%2."/>
      <w:lvlJc w:val="left"/>
      <w:pPr>
        <w:ind w:left="1077" w:hanging="357"/>
      </w:pPr>
      <w:rPr>
        <w:rFonts w:hint="default"/>
        <w:color w:val="000000" w:themeColor="text1"/>
      </w:rPr>
    </w:lvl>
    <w:lvl w:ilvl="2">
      <w:start w:val="1"/>
      <w:numFmt w:val="lowerRoman"/>
      <w:lvlText w:val="%3."/>
      <w:lvlJc w:val="left"/>
      <w:pPr>
        <w:ind w:left="1797" w:hanging="357"/>
      </w:pPr>
      <w:rPr>
        <w:rFonts w:hint="default"/>
        <w:color w:val="000000" w:themeColor="text1"/>
      </w:rPr>
    </w:lvl>
    <w:lvl w:ilvl="3">
      <w:start w:val="1"/>
      <w:numFmt w:val="bullet"/>
      <w:lvlText w:val=""/>
      <w:lvlJc w:val="left"/>
      <w:pPr>
        <w:ind w:left="2517" w:hanging="357"/>
      </w:pPr>
      <w:rPr>
        <w:rFonts w:ascii="Symbol" w:hAnsi="Symbol" w:hint="default"/>
        <w:color w:val="000000" w:themeColor="text1"/>
      </w:rPr>
    </w:lvl>
    <w:lvl w:ilvl="4">
      <w:start w:val="1"/>
      <w:numFmt w:val="lowerLetter"/>
      <w:lvlText w:val="(%5)"/>
      <w:lvlJc w:val="left"/>
      <w:pPr>
        <w:ind w:left="3237" w:hanging="357"/>
      </w:pPr>
      <w:rPr>
        <w:rFonts w:hint="default"/>
        <w:color w:val="000000" w:themeColor="text1"/>
      </w:rPr>
    </w:lvl>
    <w:lvl w:ilvl="5">
      <w:start w:val="1"/>
      <w:numFmt w:val="lowerRoman"/>
      <w:lvlText w:val="(%6)"/>
      <w:lvlJc w:val="lef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left"/>
      <w:pPr>
        <w:ind w:left="6117" w:hanging="357"/>
      </w:pPr>
      <w:rPr>
        <w:rFonts w:hint="default"/>
      </w:rPr>
    </w:lvl>
  </w:abstractNum>
  <w:abstractNum w:abstractNumId="2" w15:restartNumberingAfterBreak="0">
    <w:nsid w:val="25340507"/>
    <w:multiLevelType w:val="hybridMultilevel"/>
    <w:tmpl w:val="20BE5CEA"/>
    <w:lvl w:ilvl="0" w:tplc="3DBE2D9E">
      <w:start w:val="1"/>
      <w:numFmt w:val="bullet"/>
      <w:lvlText w:val=""/>
      <w:lvlJc w:val="left"/>
      <w:pPr>
        <w:ind w:left="720" w:hanging="360"/>
      </w:pPr>
      <w:rPr>
        <w:rFonts w:ascii="Symbol" w:hAnsi="Symbol" w:hint="default"/>
        <w:u w:color="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C17C5D"/>
    <w:multiLevelType w:val="hybridMultilevel"/>
    <w:tmpl w:val="A2DC73BA"/>
    <w:lvl w:ilvl="0" w:tplc="3DBE2D9E">
      <w:start w:val="1"/>
      <w:numFmt w:val="bullet"/>
      <w:lvlText w:val=""/>
      <w:lvlJc w:val="left"/>
      <w:pPr>
        <w:ind w:left="720" w:hanging="360"/>
      </w:pPr>
      <w:rPr>
        <w:rFonts w:ascii="Symbol" w:hAnsi="Symbol" w:hint="default"/>
        <w:u w:color="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6545C2"/>
    <w:multiLevelType w:val="hybridMultilevel"/>
    <w:tmpl w:val="AB5ED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F50C34"/>
    <w:multiLevelType w:val="hybridMultilevel"/>
    <w:tmpl w:val="9C90DC00"/>
    <w:lvl w:ilvl="0" w:tplc="AEA8090C">
      <w:start w:val="1"/>
      <w:numFmt w:val="decimal"/>
      <w:pStyle w:val="Heading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2F53B25"/>
    <w:multiLevelType w:val="hybridMultilevel"/>
    <w:tmpl w:val="5F9A352E"/>
    <w:lvl w:ilvl="0" w:tplc="3DBE2D9E">
      <w:start w:val="1"/>
      <w:numFmt w:val="bullet"/>
      <w:lvlText w:val=""/>
      <w:lvlJc w:val="left"/>
      <w:pPr>
        <w:ind w:left="720" w:hanging="360"/>
      </w:pPr>
      <w:rPr>
        <w:rFonts w:ascii="Symbol" w:hAnsi="Symbol" w:hint="default"/>
        <w:u w:color="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cs="Times New Roman" w:hint="default"/>
      </w:rPr>
    </w:lvl>
    <w:lvl w:ilvl="1">
      <w:start w:val="1"/>
      <w:numFmt w:val="bullet"/>
      <w:lvlRestart w:val="0"/>
      <w:pStyle w:val="Bullet2"/>
      <w:lvlText w:val="–"/>
      <w:lvlJc w:val="left"/>
      <w:pPr>
        <w:ind w:left="567" w:hanging="283"/>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8" w15:restartNumberingAfterBreak="0">
    <w:nsid w:val="568D2592"/>
    <w:multiLevelType w:val="hybridMultilevel"/>
    <w:tmpl w:val="20C46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C05875"/>
    <w:multiLevelType w:val="hybridMultilevel"/>
    <w:tmpl w:val="F39E99E0"/>
    <w:lvl w:ilvl="0" w:tplc="3DBE2D9E">
      <w:start w:val="1"/>
      <w:numFmt w:val="bullet"/>
      <w:lvlText w:val=""/>
      <w:lvlJc w:val="left"/>
      <w:pPr>
        <w:ind w:left="720" w:hanging="360"/>
      </w:pPr>
      <w:rPr>
        <w:rFonts w:ascii="Symbol" w:hAnsi="Symbol" w:hint="default"/>
        <w:u w:color="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5464EB"/>
    <w:multiLevelType w:val="hybridMultilevel"/>
    <w:tmpl w:val="82382552"/>
    <w:lvl w:ilvl="0" w:tplc="16DAE646">
      <w:start w:val="1"/>
      <w:numFmt w:val="bullet"/>
      <w:pStyle w:val="Bulletpoin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74FEE"/>
    <w:multiLevelType w:val="hybridMultilevel"/>
    <w:tmpl w:val="2842B204"/>
    <w:lvl w:ilvl="0" w:tplc="3DBE2D9E">
      <w:start w:val="1"/>
      <w:numFmt w:val="bullet"/>
      <w:lvlText w:val=""/>
      <w:lvlJc w:val="left"/>
      <w:pPr>
        <w:ind w:left="720" w:hanging="360"/>
      </w:pPr>
      <w:rPr>
        <w:rFonts w:ascii="Symbol" w:hAnsi="Symbol" w:hint="default"/>
        <w:u w:color="FFC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1552359">
    <w:abstractNumId w:val="0"/>
  </w:num>
  <w:num w:numId="2" w16cid:durableId="1317108290">
    <w:abstractNumId w:val="1"/>
  </w:num>
  <w:num w:numId="3" w16cid:durableId="845366162">
    <w:abstractNumId w:val="10"/>
  </w:num>
  <w:num w:numId="4" w16cid:durableId="1025907208">
    <w:abstractNumId w:val="7"/>
  </w:num>
  <w:num w:numId="5" w16cid:durableId="969439457">
    <w:abstractNumId w:val="5"/>
  </w:num>
  <w:num w:numId="6" w16cid:durableId="50546439">
    <w:abstractNumId w:val="2"/>
  </w:num>
  <w:num w:numId="7" w16cid:durableId="2051952674">
    <w:abstractNumId w:val="9"/>
  </w:num>
  <w:num w:numId="8" w16cid:durableId="1443113919">
    <w:abstractNumId w:val="11"/>
  </w:num>
  <w:num w:numId="9" w16cid:durableId="1844196043">
    <w:abstractNumId w:val="8"/>
  </w:num>
  <w:num w:numId="10" w16cid:durableId="628123549">
    <w:abstractNumId w:val="4"/>
  </w:num>
  <w:num w:numId="11" w16cid:durableId="1691448202">
    <w:abstractNumId w:val="3"/>
  </w:num>
  <w:num w:numId="12" w16cid:durableId="15781859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UwMTU3MTayMDC0NDFT0lEKTi0uzszPAykwNK0FAGayWTQtAAAA"/>
  </w:docVars>
  <w:rsids>
    <w:rsidRoot w:val="003A51AD"/>
    <w:rsid w:val="00020E7A"/>
    <w:rsid w:val="00022ADB"/>
    <w:rsid w:val="00030EE6"/>
    <w:rsid w:val="000327C0"/>
    <w:rsid w:val="0003287F"/>
    <w:rsid w:val="00037C3D"/>
    <w:rsid w:val="00047E94"/>
    <w:rsid w:val="000574BD"/>
    <w:rsid w:val="00057F7A"/>
    <w:rsid w:val="00063723"/>
    <w:rsid w:val="000710B7"/>
    <w:rsid w:val="00072C01"/>
    <w:rsid w:val="00073CEA"/>
    <w:rsid w:val="00076D09"/>
    <w:rsid w:val="000804B7"/>
    <w:rsid w:val="0008691E"/>
    <w:rsid w:val="00091A6C"/>
    <w:rsid w:val="00094121"/>
    <w:rsid w:val="000956B8"/>
    <w:rsid w:val="0009725C"/>
    <w:rsid w:val="000A5CDE"/>
    <w:rsid w:val="000B08F9"/>
    <w:rsid w:val="000B4453"/>
    <w:rsid w:val="000C17F5"/>
    <w:rsid w:val="000C5E61"/>
    <w:rsid w:val="000C7140"/>
    <w:rsid w:val="000D0B8D"/>
    <w:rsid w:val="000E2441"/>
    <w:rsid w:val="000E72BC"/>
    <w:rsid w:val="000F0414"/>
    <w:rsid w:val="00110B08"/>
    <w:rsid w:val="001130A3"/>
    <w:rsid w:val="00122C10"/>
    <w:rsid w:val="00123550"/>
    <w:rsid w:val="001245D0"/>
    <w:rsid w:val="00127BC4"/>
    <w:rsid w:val="0014668C"/>
    <w:rsid w:val="00146C31"/>
    <w:rsid w:val="0015436D"/>
    <w:rsid w:val="001550CE"/>
    <w:rsid w:val="0015579D"/>
    <w:rsid w:val="00171D67"/>
    <w:rsid w:val="00181B79"/>
    <w:rsid w:val="00186A5E"/>
    <w:rsid w:val="0019772A"/>
    <w:rsid w:val="001A2DE6"/>
    <w:rsid w:val="001A4BE3"/>
    <w:rsid w:val="001A65DC"/>
    <w:rsid w:val="001A79E8"/>
    <w:rsid w:val="001B1F36"/>
    <w:rsid w:val="001B5C94"/>
    <w:rsid w:val="001C1543"/>
    <w:rsid w:val="001C2AE5"/>
    <w:rsid w:val="001C315D"/>
    <w:rsid w:val="001C5DD7"/>
    <w:rsid w:val="001D1159"/>
    <w:rsid w:val="001D52AA"/>
    <w:rsid w:val="002000D3"/>
    <w:rsid w:val="00207113"/>
    <w:rsid w:val="00211CA1"/>
    <w:rsid w:val="00214048"/>
    <w:rsid w:val="00216D28"/>
    <w:rsid w:val="00216FB9"/>
    <w:rsid w:val="00217B33"/>
    <w:rsid w:val="002254A3"/>
    <w:rsid w:val="0023095E"/>
    <w:rsid w:val="00230CDA"/>
    <w:rsid w:val="002310A3"/>
    <w:rsid w:val="002474BE"/>
    <w:rsid w:val="0025769A"/>
    <w:rsid w:val="00262CD4"/>
    <w:rsid w:val="00273A65"/>
    <w:rsid w:val="00274B12"/>
    <w:rsid w:val="002840CE"/>
    <w:rsid w:val="00285294"/>
    <w:rsid w:val="00285871"/>
    <w:rsid w:val="002870F1"/>
    <w:rsid w:val="002A09D5"/>
    <w:rsid w:val="002A27BB"/>
    <w:rsid w:val="002B0385"/>
    <w:rsid w:val="002B1123"/>
    <w:rsid w:val="002B1A0F"/>
    <w:rsid w:val="002C0DA9"/>
    <w:rsid w:val="002C2B86"/>
    <w:rsid w:val="002C73C1"/>
    <w:rsid w:val="002D7A9A"/>
    <w:rsid w:val="002E0AF0"/>
    <w:rsid w:val="002E2CBA"/>
    <w:rsid w:val="002E42FC"/>
    <w:rsid w:val="002F1AD0"/>
    <w:rsid w:val="003028CD"/>
    <w:rsid w:val="00306F10"/>
    <w:rsid w:val="0031316C"/>
    <w:rsid w:val="00323CF5"/>
    <w:rsid w:val="003245FE"/>
    <w:rsid w:val="00331671"/>
    <w:rsid w:val="003341D1"/>
    <w:rsid w:val="003345C6"/>
    <w:rsid w:val="00342AB4"/>
    <w:rsid w:val="0034736B"/>
    <w:rsid w:val="00350D0F"/>
    <w:rsid w:val="00351783"/>
    <w:rsid w:val="0035679D"/>
    <w:rsid w:val="00357A04"/>
    <w:rsid w:val="00361A4F"/>
    <w:rsid w:val="0036410F"/>
    <w:rsid w:val="00364808"/>
    <w:rsid w:val="00367289"/>
    <w:rsid w:val="0036784E"/>
    <w:rsid w:val="00367F15"/>
    <w:rsid w:val="00371889"/>
    <w:rsid w:val="00372DFF"/>
    <w:rsid w:val="003749FD"/>
    <w:rsid w:val="00380B29"/>
    <w:rsid w:val="00380F5A"/>
    <w:rsid w:val="003853B7"/>
    <w:rsid w:val="00387CE9"/>
    <w:rsid w:val="0039013D"/>
    <w:rsid w:val="0039025E"/>
    <w:rsid w:val="0039056D"/>
    <w:rsid w:val="0039129C"/>
    <w:rsid w:val="00393D2C"/>
    <w:rsid w:val="00394632"/>
    <w:rsid w:val="0039527D"/>
    <w:rsid w:val="003A51AD"/>
    <w:rsid w:val="003B4B66"/>
    <w:rsid w:val="003B68C4"/>
    <w:rsid w:val="003B7AC6"/>
    <w:rsid w:val="003C1F43"/>
    <w:rsid w:val="003C4ABD"/>
    <w:rsid w:val="003C6325"/>
    <w:rsid w:val="003D32D3"/>
    <w:rsid w:val="003D75BD"/>
    <w:rsid w:val="003F6B15"/>
    <w:rsid w:val="00406FE1"/>
    <w:rsid w:val="0041434D"/>
    <w:rsid w:val="00420FA6"/>
    <w:rsid w:val="004228AC"/>
    <w:rsid w:val="00425AC8"/>
    <w:rsid w:val="00426865"/>
    <w:rsid w:val="00426C59"/>
    <w:rsid w:val="00432AF4"/>
    <w:rsid w:val="00436549"/>
    <w:rsid w:val="00437337"/>
    <w:rsid w:val="00440929"/>
    <w:rsid w:val="00456589"/>
    <w:rsid w:val="00476A36"/>
    <w:rsid w:val="00485832"/>
    <w:rsid w:val="0048660B"/>
    <w:rsid w:val="004870FE"/>
    <w:rsid w:val="004953B1"/>
    <w:rsid w:val="004A2EB8"/>
    <w:rsid w:val="004A6D1A"/>
    <w:rsid w:val="004B6151"/>
    <w:rsid w:val="004B6D93"/>
    <w:rsid w:val="004C17CA"/>
    <w:rsid w:val="004D77F9"/>
    <w:rsid w:val="004E625A"/>
    <w:rsid w:val="004F07AA"/>
    <w:rsid w:val="004F0C79"/>
    <w:rsid w:val="004F47CE"/>
    <w:rsid w:val="00505546"/>
    <w:rsid w:val="0051101A"/>
    <w:rsid w:val="0051190A"/>
    <w:rsid w:val="00512423"/>
    <w:rsid w:val="00514C55"/>
    <w:rsid w:val="00520023"/>
    <w:rsid w:val="00523845"/>
    <w:rsid w:val="00527094"/>
    <w:rsid w:val="0053284A"/>
    <w:rsid w:val="00541542"/>
    <w:rsid w:val="005421D0"/>
    <w:rsid w:val="00545A12"/>
    <w:rsid w:val="005467D6"/>
    <w:rsid w:val="00546BC0"/>
    <w:rsid w:val="00551B2B"/>
    <w:rsid w:val="005535A7"/>
    <w:rsid w:val="005544BE"/>
    <w:rsid w:val="00555829"/>
    <w:rsid w:val="0055723A"/>
    <w:rsid w:val="0055777F"/>
    <w:rsid w:val="0056285F"/>
    <w:rsid w:val="00571F21"/>
    <w:rsid w:val="0058099C"/>
    <w:rsid w:val="00580A8A"/>
    <w:rsid w:val="00581A72"/>
    <w:rsid w:val="00587341"/>
    <w:rsid w:val="0059228F"/>
    <w:rsid w:val="00597173"/>
    <w:rsid w:val="005A01B5"/>
    <w:rsid w:val="005A0D9F"/>
    <w:rsid w:val="005B5038"/>
    <w:rsid w:val="005C0A57"/>
    <w:rsid w:val="005C4E55"/>
    <w:rsid w:val="005D142C"/>
    <w:rsid w:val="005D7095"/>
    <w:rsid w:val="005D7FCF"/>
    <w:rsid w:val="005E09C9"/>
    <w:rsid w:val="005E434C"/>
    <w:rsid w:val="005E5B26"/>
    <w:rsid w:val="005E7A6F"/>
    <w:rsid w:val="005F3036"/>
    <w:rsid w:val="005F64EC"/>
    <w:rsid w:val="005F7D45"/>
    <w:rsid w:val="00602B9A"/>
    <w:rsid w:val="00605210"/>
    <w:rsid w:val="0061336A"/>
    <w:rsid w:val="006135AC"/>
    <w:rsid w:val="006264A2"/>
    <w:rsid w:val="00636EB4"/>
    <w:rsid w:val="00641778"/>
    <w:rsid w:val="00641F54"/>
    <w:rsid w:val="00642644"/>
    <w:rsid w:val="006429E4"/>
    <w:rsid w:val="00642C27"/>
    <w:rsid w:val="00643B27"/>
    <w:rsid w:val="00645BFC"/>
    <w:rsid w:val="00646EBE"/>
    <w:rsid w:val="006475E2"/>
    <w:rsid w:val="0065145E"/>
    <w:rsid w:val="00651C4A"/>
    <w:rsid w:val="00652B7D"/>
    <w:rsid w:val="00664751"/>
    <w:rsid w:val="00674046"/>
    <w:rsid w:val="006851AA"/>
    <w:rsid w:val="006861C3"/>
    <w:rsid w:val="00686DDD"/>
    <w:rsid w:val="00693D37"/>
    <w:rsid w:val="006961EE"/>
    <w:rsid w:val="00696700"/>
    <w:rsid w:val="00697B28"/>
    <w:rsid w:val="006A3D18"/>
    <w:rsid w:val="006B29A9"/>
    <w:rsid w:val="006B2CDA"/>
    <w:rsid w:val="006B5BEC"/>
    <w:rsid w:val="006C38E1"/>
    <w:rsid w:val="006C6091"/>
    <w:rsid w:val="006D40DD"/>
    <w:rsid w:val="006D41D9"/>
    <w:rsid w:val="006F7D17"/>
    <w:rsid w:val="00703EDC"/>
    <w:rsid w:val="00705416"/>
    <w:rsid w:val="00710F7E"/>
    <w:rsid w:val="00722ABE"/>
    <w:rsid w:val="00725568"/>
    <w:rsid w:val="0073168A"/>
    <w:rsid w:val="0073193D"/>
    <w:rsid w:val="00736BB3"/>
    <w:rsid w:val="007379CF"/>
    <w:rsid w:val="00741A46"/>
    <w:rsid w:val="00741F99"/>
    <w:rsid w:val="00751035"/>
    <w:rsid w:val="00755B2E"/>
    <w:rsid w:val="0075643B"/>
    <w:rsid w:val="0075734F"/>
    <w:rsid w:val="00757A39"/>
    <w:rsid w:val="00761F3E"/>
    <w:rsid w:val="00765CC9"/>
    <w:rsid w:val="00770FAF"/>
    <w:rsid w:val="00780848"/>
    <w:rsid w:val="00783090"/>
    <w:rsid w:val="00784CF4"/>
    <w:rsid w:val="00793E56"/>
    <w:rsid w:val="007B3EC7"/>
    <w:rsid w:val="007C0124"/>
    <w:rsid w:val="007D6304"/>
    <w:rsid w:val="007D65C2"/>
    <w:rsid w:val="007E139C"/>
    <w:rsid w:val="007E33F9"/>
    <w:rsid w:val="007E796F"/>
    <w:rsid w:val="007F389F"/>
    <w:rsid w:val="007F72A6"/>
    <w:rsid w:val="007F733B"/>
    <w:rsid w:val="00805550"/>
    <w:rsid w:val="0080603A"/>
    <w:rsid w:val="00806636"/>
    <w:rsid w:val="00820488"/>
    <w:rsid w:val="00823233"/>
    <w:rsid w:val="00824C7B"/>
    <w:rsid w:val="00830085"/>
    <w:rsid w:val="0083520B"/>
    <w:rsid w:val="00843A9E"/>
    <w:rsid w:val="008443BE"/>
    <w:rsid w:val="00846D52"/>
    <w:rsid w:val="0085201B"/>
    <w:rsid w:val="00863580"/>
    <w:rsid w:val="008641BD"/>
    <w:rsid w:val="00864B52"/>
    <w:rsid w:val="008711A3"/>
    <w:rsid w:val="008832AF"/>
    <w:rsid w:val="0088491B"/>
    <w:rsid w:val="00891805"/>
    <w:rsid w:val="00897EE7"/>
    <w:rsid w:val="008B39C3"/>
    <w:rsid w:val="008D1DE7"/>
    <w:rsid w:val="008E00C3"/>
    <w:rsid w:val="008E13D1"/>
    <w:rsid w:val="008E4335"/>
    <w:rsid w:val="008E5A92"/>
    <w:rsid w:val="008E76D9"/>
    <w:rsid w:val="008E7DCB"/>
    <w:rsid w:val="008E7F86"/>
    <w:rsid w:val="008F3C94"/>
    <w:rsid w:val="008F5C8D"/>
    <w:rsid w:val="0090080E"/>
    <w:rsid w:val="009012C5"/>
    <w:rsid w:val="00912101"/>
    <w:rsid w:val="00914558"/>
    <w:rsid w:val="00916C27"/>
    <w:rsid w:val="0092199B"/>
    <w:rsid w:val="009271E8"/>
    <w:rsid w:val="0092756A"/>
    <w:rsid w:val="00927BC6"/>
    <w:rsid w:val="00931E90"/>
    <w:rsid w:val="009338E6"/>
    <w:rsid w:val="00935E32"/>
    <w:rsid w:val="0093622B"/>
    <w:rsid w:val="00941283"/>
    <w:rsid w:val="00941DA7"/>
    <w:rsid w:val="00950DDA"/>
    <w:rsid w:val="009524BE"/>
    <w:rsid w:val="009554D4"/>
    <w:rsid w:val="00957644"/>
    <w:rsid w:val="00961ECD"/>
    <w:rsid w:val="0096261E"/>
    <w:rsid w:val="00963401"/>
    <w:rsid w:val="00975600"/>
    <w:rsid w:val="00996D74"/>
    <w:rsid w:val="009A142F"/>
    <w:rsid w:val="009A7B5B"/>
    <w:rsid w:val="009B1065"/>
    <w:rsid w:val="009B1382"/>
    <w:rsid w:val="009C5C55"/>
    <w:rsid w:val="009D40DA"/>
    <w:rsid w:val="009E1F94"/>
    <w:rsid w:val="009E24F4"/>
    <w:rsid w:val="009E68AB"/>
    <w:rsid w:val="009F41CE"/>
    <w:rsid w:val="009F6084"/>
    <w:rsid w:val="00A014D0"/>
    <w:rsid w:val="00A03B37"/>
    <w:rsid w:val="00A14DDB"/>
    <w:rsid w:val="00A30538"/>
    <w:rsid w:val="00A30E0C"/>
    <w:rsid w:val="00A32164"/>
    <w:rsid w:val="00A33142"/>
    <w:rsid w:val="00A37233"/>
    <w:rsid w:val="00A40725"/>
    <w:rsid w:val="00A51415"/>
    <w:rsid w:val="00A55DFA"/>
    <w:rsid w:val="00A60413"/>
    <w:rsid w:val="00A70BD7"/>
    <w:rsid w:val="00A70D43"/>
    <w:rsid w:val="00A71BC9"/>
    <w:rsid w:val="00A80845"/>
    <w:rsid w:val="00A824A3"/>
    <w:rsid w:val="00A83FD8"/>
    <w:rsid w:val="00A92F07"/>
    <w:rsid w:val="00AA026F"/>
    <w:rsid w:val="00AA25FB"/>
    <w:rsid w:val="00AA7864"/>
    <w:rsid w:val="00AB155B"/>
    <w:rsid w:val="00AB1AA8"/>
    <w:rsid w:val="00AB5543"/>
    <w:rsid w:val="00AC7FCE"/>
    <w:rsid w:val="00AD1C20"/>
    <w:rsid w:val="00AD2984"/>
    <w:rsid w:val="00AD5182"/>
    <w:rsid w:val="00AE099E"/>
    <w:rsid w:val="00AF12AE"/>
    <w:rsid w:val="00AF3E6F"/>
    <w:rsid w:val="00B03C58"/>
    <w:rsid w:val="00B0647E"/>
    <w:rsid w:val="00B10DFD"/>
    <w:rsid w:val="00B15990"/>
    <w:rsid w:val="00B24307"/>
    <w:rsid w:val="00B2537B"/>
    <w:rsid w:val="00B3209C"/>
    <w:rsid w:val="00B35332"/>
    <w:rsid w:val="00B35CEB"/>
    <w:rsid w:val="00B36636"/>
    <w:rsid w:val="00B37312"/>
    <w:rsid w:val="00B41793"/>
    <w:rsid w:val="00B50FE2"/>
    <w:rsid w:val="00B51129"/>
    <w:rsid w:val="00B563FA"/>
    <w:rsid w:val="00B60E79"/>
    <w:rsid w:val="00B6299D"/>
    <w:rsid w:val="00B67505"/>
    <w:rsid w:val="00B71413"/>
    <w:rsid w:val="00B73D4D"/>
    <w:rsid w:val="00B755B7"/>
    <w:rsid w:val="00B9016C"/>
    <w:rsid w:val="00B908C3"/>
    <w:rsid w:val="00B90D92"/>
    <w:rsid w:val="00B92B59"/>
    <w:rsid w:val="00B94FF9"/>
    <w:rsid w:val="00B9635D"/>
    <w:rsid w:val="00B97890"/>
    <w:rsid w:val="00B97C17"/>
    <w:rsid w:val="00BA442C"/>
    <w:rsid w:val="00BB04CB"/>
    <w:rsid w:val="00BB15CB"/>
    <w:rsid w:val="00BB1B7A"/>
    <w:rsid w:val="00BB33D6"/>
    <w:rsid w:val="00BB3AA0"/>
    <w:rsid w:val="00BC3642"/>
    <w:rsid w:val="00BC3672"/>
    <w:rsid w:val="00BC4185"/>
    <w:rsid w:val="00BD1E70"/>
    <w:rsid w:val="00BD2810"/>
    <w:rsid w:val="00BD5E5D"/>
    <w:rsid w:val="00BD5F14"/>
    <w:rsid w:val="00BE2338"/>
    <w:rsid w:val="00BE3C7E"/>
    <w:rsid w:val="00BF5DE0"/>
    <w:rsid w:val="00C01D19"/>
    <w:rsid w:val="00C04F28"/>
    <w:rsid w:val="00C07C48"/>
    <w:rsid w:val="00C26B3D"/>
    <w:rsid w:val="00C36A3A"/>
    <w:rsid w:val="00C43EAA"/>
    <w:rsid w:val="00C467FB"/>
    <w:rsid w:val="00C47717"/>
    <w:rsid w:val="00C609FD"/>
    <w:rsid w:val="00C70732"/>
    <w:rsid w:val="00C71A15"/>
    <w:rsid w:val="00C834B0"/>
    <w:rsid w:val="00C94CC5"/>
    <w:rsid w:val="00CA5737"/>
    <w:rsid w:val="00CA7AE2"/>
    <w:rsid w:val="00CB0228"/>
    <w:rsid w:val="00CB0DE6"/>
    <w:rsid w:val="00CB12AD"/>
    <w:rsid w:val="00CC0535"/>
    <w:rsid w:val="00CC33F1"/>
    <w:rsid w:val="00CC6031"/>
    <w:rsid w:val="00CD55D0"/>
    <w:rsid w:val="00CD595C"/>
    <w:rsid w:val="00CD6C95"/>
    <w:rsid w:val="00CE0007"/>
    <w:rsid w:val="00CE33EB"/>
    <w:rsid w:val="00CE42CC"/>
    <w:rsid w:val="00CF2B7C"/>
    <w:rsid w:val="00CF49DE"/>
    <w:rsid w:val="00CF7004"/>
    <w:rsid w:val="00D01C6D"/>
    <w:rsid w:val="00D06486"/>
    <w:rsid w:val="00D117B2"/>
    <w:rsid w:val="00D140A5"/>
    <w:rsid w:val="00D23FD1"/>
    <w:rsid w:val="00D26312"/>
    <w:rsid w:val="00D3112A"/>
    <w:rsid w:val="00D312DC"/>
    <w:rsid w:val="00D40345"/>
    <w:rsid w:val="00D44A2D"/>
    <w:rsid w:val="00D44F10"/>
    <w:rsid w:val="00D46DB5"/>
    <w:rsid w:val="00D507CB"/>
    <w:rsid w:val="00D609DE"/>
    <w:rsid w:val="00D7582C"/>
    <w:rsid w:val="00D82F94"/>
    <w:rsid w:val="00D87878"/>
    <w:rsid w:val="00D91C21"/>
    <w:rsid w:val="00D92491"/>
    <w:rsid w:val="00D94C28"/>
    <w:rsid w:val="00D97E81"/>
    <w:rsid w:val="00DA55B1"/>
    <w:rsid w:val="00DA6F2A"/>
    <w:rsid w:val="00DA7A10"/>
    <w:rsid w:val="00DB051A"/>
    <w:rsid w:val="00DB05A9"/>
    <w:rsid w:val="00DB3A8C"/>
    <w:rsid w:val="00DB6C8E"/>
    <w:rsid w:val="00DC1B65"/>
    <w:rsid w:val="00DC662E"/>
    <w:rsid w:val="00DC7236"/>
    <w:rsid w:val="00DC7666"/>
    <w:rsid w:val="00DD074C"/>
    <w:rsid w:val="00DD0C1D"/>
    <w:rsid w:val="00DD75D0"/>
    <w:rsid w:val="00DE2F10"/>
    <w:rsid w:val="00DE39DF"/>
    <w:rsid w:val="00DF2011"/>
    <w:rsid w:val="00DF5F0A"/>
    <w:rsid w:val="00DF68FA"/>
    <w:rsid w:val="00E1200F"/>
    <w:rsid w:val="00E41763"/>
    <w:rsid w:val="00E44CF8"/>
    <w:rsid w:val="00E450B6"/>
    <w:rsid w:val="00E513AF"/>
    <w:rsid w:val="00E5747D"/>
    <w:rsid w:val="00E625F3"/>
    <w:rsid w:val="00E62BCC"/>
    <w:rsid w:val="00E66FF1"/>
    <w:rsid w:val="00E837EC"/>
    <w:rsid w:val="00E8676E"/>
    <w:rsid w:val="00E92D04"/>
    <w:rsid w:val="00E935F7"/>
    <w:rsid w:val="00E941A0"/>
    <w:rsid w:val="00E95781"/>
    <w:rsid w:val="00E95837"/>
    <w:rsid w:val="00EA0BEF"/>
    <w:rsid w:val="00EA2D69"/>
    <w:rsid w:val="00EA3018"/>
    <w:rsid w:val="00EA56BE"/>
    <w:rsid w:val="00EB30EC"/>
    <w:rsid w:val="00EB371E"/>
    <w:rsid w:val="00EC1612"/>
    <w:rsid w:val="00ED172F"/>
    <w:rsid w:val="00ED4983"/>
    <w:rsid w:val="00EE15C2"/>
    <w:rsid w:val="00EE5694"/>
    <w:rsid w:val="00EF1573"/>
    <w:rsid w:val="00F0674A"/>
    <w:rsid w:val="00F102BF"/>
    <w:rsid w:val="00F17A7A"/>
    <w:rsid w:val="00F2445B"/>
    <w:rsid w:val="00F24871"/>
    <w:rsid w:val="00F24C45"/>
    <w:rsid w:val="00F253C0"/>
    <w:rsid w:val="00F334AA"/>
    <w:rsid w:val="00F414D0"/>
    <w:rsid w:val="00F43B5F"/>
    <w:rsid w:val="00F452F4"/>
    <w:rsid w:val="00F45951"/>
    <w:rsid w:val="00F60137"/>
    <w:rsid w:val="00F60570"/>
    <w:rsid w:val="00F8111B"/>
    <w:rsid w:val="00F86BE4"/>
    <w:rsid w:val="00F94892"/>
    <w:rsid w:val="00F95DB6"/>
    <w:rsid w:val="00FA79D7"/>
    <w:rsid w:val="00FB647A"/>
    <w:rsid w:val="00FB675D"/>
    <w:rsid w:val="00FC03B3"/>
    <w:rsid w:val="00FC0E4C"/>
    <w:rsid w:val="00FD03AA"/>
    <w:rsid w:val="00FD3CC4"/>
    <w:rsid w:val="00FE0975"/>
    <w:rsid w:val="00FE3B71"/>
    <w:rsid w:val="00FE5608"/>
    <w:rsid w:val="00FE6354"/>
    <w:rsid w:val="00FF3587"/>
    <w:rsid w:val="00FF4944"/>
    <w:rsid w:val="00FF50DF"/>
    <w:rsid w:val="00FF7B8D"/>
    <w:rsid w:val="0317436C"/>
    <w:rsid w:val="063B7226"/>
    <w:rsid w:val="08A2CD75"/>
    <w:rsid w:val="0EA8251D"/>
    <w:rsid w:val="13B79499"/>
    <w:rsid w:val="1634AFA4"/>
    <w:rsid w:val="1726EE9C"/>
    <w:rsid w:val="18971435"/>
    <w:rsid w:val="1DF7D903"/>
    <w:rsid w:val="1E4DF6FB"/>
    <w:rsid w:val="1E6FE972"/>
    <w:rsid w:val="1EABC51D"/>
    <w:rsid w:val="221E13D6"/>
    <w:rsid w:val="24B2A5B4"/>
    <w:rsid w:val="26AF531F"/>
    <w:rsid w:val="28F9F6BD"/>
    <w:rsid w:val="2B75E821"/>
    <w:rsid w:val="2BE53FDF"/>
    <w:rsid w:val="32182B12"/>
    <w:rsid w:val="3519208D"/>
    <w:rsid w:val="3EB087C2"/>
    <w:rsid w:val="401694B7"/>
    <w:rsid w:val="413AFF48"/>
    <w:rsid w:val="4598FA04"/>
    <w:rsid w:val="4B3843BD"/>
    <w:rsid w:val="4EE311FA"/>
    <w:rsid w:val="4FA6D584"/>
    <w:rsid w:val="4FA88F49"/>
    <w:rsid w:val="4FF4D78E"/>
    <w:rsid w:val="54F0B1B3"/>
    <w:rsid w:val="56CFB020"/>
    <w:rsid w:val="58E66244"/>
    <w:rsid w:val="59EE72C4"/>
    <w:rsid w:val="5A57A331"/>
    <w:rsid w:val="5A5EAB66"/>
    <w:rsid w:val="5A73FD97"/>
    <w:rsid w:val="5E8649E5"/>
    <w:rsid w:val="5FC44733"/>
    <w:rsid w:val="610E6E7F"/>
    <w:rsid w:val="62694754"/>
    <w:rsid w:val="63FF9249"/>
    <w:rsid w:val="66A8FBFD"/>
    <w:rsid w:val="66EF92C6"/>
    <w:rsid w:val="6D38C08C"/>
    <w:rsid w:val="6DCBF553"/>
    <w:rsid w:val="6E642E43"/>
    <w:rsid w:val="742D8561"/>
    <w:rsid w:val="74DCA11C"/>
    <w:rsid w:val="799EF050"/>
    <w:rsid w:val="7A142AF1"/>
    <w:rsid w:val="7A3B4BAB"/>
    <w:rsid w:val="7D0742A4"/>
    <w:rsid w:val="7EBB53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33BDF"/>
  <w15:chartTrackingRefBased/>
  <w15:docId w15:val="{F71E73FE-5854-498C-912F-AEC40737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F2A"/>
    <w:pPr>
      <w:spacing w:after="200" w:line="276" w:lineRule="auto"/>
    </w:pPr>
    <w:rPr>
      <w:rFonts w:ascii="Arial" w:eastAsiaTheme="minorEastAsia" w:hAnsi="Arial"/>
      <w:color w:val="000000" w:themeColor="text1"/>
      <w:kern w:val="0"/>
      <w14:ligatures w14:val="none"/>
    </w:rPr>
  </w:style>
  <w:style w:type="paragraph" w:styleId="Heading1">
    <w:name w:val="heading 1"/>
    <w:basedOn w:val="Normal"/>
    <w:next w:val="Normal"/>
    <w:link w:val="Heading1Char"/>
    <w:uiPriority w:val="9"/>
    <w:qFormat/>
    <w:rsid w:val="00B51129"/>
    <w:pPr>
      <w:keepNext/>
      <w:keepLines/>
      <w:spacing w:before="480" w:after="240" w:line="240" w:lineRule="auto"/>
      <w:outlineLvl w:val="0"/>
    </w:pPr>
    <w:rPr>
      <w:rFonts w:eastAsiaTheme="majorEastAsia" w:cstheme="majorBidi"/>
      <w:b/>
      <w:bCs/>
      <w:color w:val="auto"/>
      <w:sz w:val="36"/>
      <w:szCs w:val="28"/>
      <w:u w:val="thick" w:color="FF79FF"/>
    </w:rPr>
  </w:style>
  <w:style w:type="paragraph" w:styleId="Heading2">
    <w:name w:val="heading 2"/>
    <w:basedOn w:val="Normal"/>
    <w:next w:val="Normal"/>
    <w:link w:val="Heading2Char"/>
    <w:uiPriority w:val="9"/>
    <w:unhideWhenUsed/>
    <w:qFormat/>
    <w:rsid w:val="00B15990"/>
    <w:pPr>
      <w:keepNext/>
      <w:keepLines/>
      <w:spacing w:before="200" w:after="120"/>
      <w:outlineLvl w:val="1"/>
    </w:pPr>
    <w:rPr>
      <w:rFonts w:eastAsiaTheme="majorEastAsia" w:cstheme="majorBidi"/>
      <w:b/>
      <w:bCs/>
      <w:sz w:val="26"/>
      <w:szCs w:val="26"/>
      <w:u w:val="single" w:color="E6E4DC"/>
    </w:rPr>
  </w:style>
  <w:style w:type="paragraph" w:styleId="Heading3">
    <w:name w:val="heading 3"/>
    <w:basedOn w:val="Normal"/>
    <w:next w:val="Normal"/>
    <w:link w:val="Heading3Char"/>
    <w:autoRedefine/>
    <w:uiPriority w:val="9"/>
    <w:unhideWhenUsed/>
    <w:qFormat/>
    <w:rsid w:val="00D40345"/>
    <w:pPr>
      <w:keepNext/>
      <w:keepLines/>
      <w:numPr>
        <w:numId w:val="5"/>
      </w:numPr>
      <w:spacing w:before="200" w:after="120" w:line="288" w:lineRule="atLeast"/>
      <w:outlineLvl w:val="2"/>
    </w:pPr>
    <w:rPr>
      <w:rFonts w:eastAsiaTheme="majorEastAsia" w:cs="Calibri Light"/>
      <w:b/>
      <w:bCs/>
      <w:szCs w:val="44"/>
      <w:u w:val="single" w:color="000000" w:themeColor="text1"/>
    </w:rPr>
  </w:style>
  <w:style w:type="paragraph" w:styleId="Heading4">
    <w:name w:val="heading 4"/>
    <w:basedOn w:val="Normal"/>
    <w:next w:val="Normal"/>
    <w:link w:val="Heading4Char"/>
    <w:uiPriority w:val="9"/>
    <w:unhideWhenUsed/>
    <w:qFormat/>
    <w:rsid w:val="000A5CDE"/>
    <w:pPr>
      <w:keepNext/>
      <w:keepLines/>
      <w:spacing w:before="200" w:after="120"/>
      <w:outlineLvl w:val="3"/>
    </w:pPr>
    <w:rPr>
      <w:rFonts w:eastAsiaTheme="majorEastAsia" w:cstheme="majorBidi"/>
      <w:b/>
      <w:bCs/>
      <w:iCs/>
      <w:sz w:val="26"/>
      <w:u w:val="single" w:color="A87D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129"/>
    <w:rPr>
      <w:rFonts w:ascii="Arial" w:eastAsiaTheme="majorEastAsia" w:hAnsi="Arial" w:cstheme="majorBidi"/>
      <w:b/>
      <w:bCs/>
      <w:kern w:val="0"/>
      <w:sz w:val="36"/>
      <w:szCs w:val="28"/>
      <w:u w:val="thick" w:color="FF79FF"/>
      <w14:ligatures w14:val="none"/>
    </w:rPr>
  </w:style>
  <w:style w:type="character" w:customStyle="1" w:styleId="Heading2Char">
    <w:name w:val="Heading 2 Char"/>
    <w:basedOn w:val="DefaultParagraphFont"/>
    <w:link w:val="Heading2"/>
    <w:uiPriority w:val="9"/>
    <w:rsid w:val="00B15990"/>
    <w:rPr>
      <w:rFonts w:ascii="Arial" w:eastAsiaTheme="majorEastAsia" w:hAnsi="Arial" w:cstheme="majorBidi"/>
      <w:b/>
      <w:bCs/>
      <w:color w:val="000000" w:themeColor="text1"/>
      <w:kern w:val="0"/>
      <w:sz w:val="26"/>
      <w:szCs w:val="26"/>
      <w:u w:val="single" w:color="E6E4DC"/>
      <w14:ligatures w14:val="none"/>
    </w:rPr>
  </w:style>
  <w:style w:type="character" w:customStyle="1" w:styleId="Heading3Char">
    <w:name w:val="Heading 3 Char"/>
    <w:basedOn w:val="DefaultParagraphFont"/>
    <w:link w:val="Heading3"/>
    <w:uiPriority w:val="9"/>
    <w:rsid w:val="00D40345"/>
    <w:rPr>
      <w:rFonts w:ascii="Arial" w:eastAsiaTheme="majorEastAsia" w:hAnsi="Arial" w:cs="Calibri Light"/>
      <w:b/>
      <w:bCs/>
      <w:color w:val="000000" w:themeColor="text1"/>
      <w:kern w:val="0"/>
      <w:szCs w:val="44"/>
      <w:u w:val="single" w:color="000000" w:themeColor="text1"/>
      <w14:ligatures w14:val="none"/>
    </w:rPr>
  </w:style>
  <w:style w:type="character" w:customStyle="1" w:styleId="Heading4Char">
    <w:name w:val="Heading 4 Char"/>
    <w:basedOn w:val="DefaultParagraphFont"/>
    <w:link w:val="Heading4"/>
    <w:uiPriority w:val="9"/>
    <w:rsid w:val="000A5CDE"/>
    <w:rPr>
      <w:rFonts w:ascii="Arial" w:eastAsiaTheme="majorEastAsia" w:hAnsi="Arial" w:cstheme="majorBidi"/>
      <w:b/>
      <w:bCs/>
      <w:iCs/>
      <w:color w:val="000000" w:themeColor="text1"/>
      <w:kern w:val="0"/>
      <w:sz w:val="26"/>
      <w:u w:val="single" w:color="A87D87"/>
      <w14:ligatures w14:val="none"/>
    </w:rPr>
  </w:style>
  <w:style w:type="paragraph" w:styleId="TOC1">
    <w:name w:val="toc 1"/>
    <w:basedOn w:val="Normal"/>
    <w:next w:val="Normal"/>
    <w:autoRedefine/>
    <w:uiPriority w:val="39"/>
    <w:unhideWhenUsed/>
    <w:rsid w:val="00B15990"/>
    <w:pPr>
      <w:tabs>
        <w:tab w:val="right" w:leader="dot" w:pos="9010"/>
      </w:tabs>
      <w:spacing w:after="100"/>
    </w:pPr>
  </w:style>
  <w:style w:type="paragraph" w:styleId="Title">
    <w:name w:val="Title"/>
    <w:basedOn w:val="Normal"/>
    <w:next w:val="Normal"/>
    <w:link w:val="TitleChar"/>
    <w:uiPriority w:val="10"/>
    <w:qFormat/>
    <w:rsid w:val="00B51129"/>
    <w:pPr>
      <w:pBdr>
        <w:bottom w:val="single" w:sz="8" w:space="4" w:color="4472C4" w:themeColor="accent1"/>
      </w:pBdr>
      <w:spacing w:after="300" w:line="240" w:lineRule="auto"/>
      <w:contextualSpacing/>
    </w:pPr>
    <w:rPr>
      <w:rFonts w:eastAsiaTheme="majorEastAsia" w:cstheme="majorBidi"/>
      <w:b/>
      <w:spacing w:val="5"/>
      <w:kern w:val="28"/>
      <w:sz w:val="96"/>
      <w:szCs w:val="52"/>
      <w:u w:val="thick" w:color="FF79FF"/>
    </w:rPr>
  </w:style>
  <w:style w:type="character" w:customStyle="1" w:styleId="TitleChar">
    <w:name w:val="Title Char"/>
    <w:basedOn w:val="DefaultParagraphFont"/>
    <w:link w:val="Title"/>
    <w:uiPriority w:val="10"/>
    <w:rsid w:val="00B51129"/>
    <w:rPr>
      <w:rFonts w:ascii="Arial" w:eastAsiaTheme="majorEastAsia" w:hAnsi="Arial" w:cstheme="majorBidi"/>
      <w:b/>
      <w:color w:val="000000" w:themeColor="text1"/>
      <w:spacing w:val="5"/>
      <w:kern w:val="28"/>
      <w:sz w:val="96"/>
      <w:szCs w:val="52"/>
      <w:u w:val="thick" w:color="FF79FF"/>
      <w14:ligatures w14:val="none"/>
    </w:rPr>
  </w:style>
  <w:style w:type="paragraph" w:styleId="TOCHeading">
    <w:name w:val="TOC Heading"/>
    <w:basedOn w:val="Heading1"/>
    <w:next w:val="Normal"/>
    <w:uiPriority w:val="39"/>
    <w:unhideWhenUsed/>
    <w:qFormat/>
    <w:rsid w:val="00B15990"/>
    <w:pPr>
      <w:outlineLvl w:val="9"/>
    </w:pPr>
  </w:style>
  <w:style w:type="paragraph" w:styleId="Header">
    <w:name w:val="header"/>
    <w:basedOn w:val="Normal"/>
    <w:link w:val="HeaderChar"/>
    <w:uiPriority w:val="99"/>
    <w:unhideWhenUsed/>
    <w:rsid w:val="00B15990"/>
    <w:pPr>
      <w:tabs>
        <w:tab w:val="center" w:pos="4320"/>
        <w:tab w:val="right" w:pos="8640"/>
      </w:tabs>
      <w:spacing w:after="0" w:line="240" w:lineRule="auto"/>
    </w:pPr>
    <w:rPr>
      <w:rFonts w:ascii="Gotham Book" w:hAnsi="Gotham Book"/>
    </w:rPr>
  </w:style>
  <w:style w:type="character" w:customStyle="1" w:styleId="HeaderChar">
    <w:name w:val="Header Char"/>
    <w:basedOn w:val="DefaultParagraphFont"/>
    <w:link w:val="Header"/>
    <w:uiPriority w:val="99"/>
    <w:rsid w:val="00B15990"/>
    <w:rPr>
      <w:rFonts w:ascii="Gotham Book" w:eastAsiaTheme="minorEastAsia" w:hAnsi="Gotham Book"/>
      <w:color w:val="000000" w:themeColor="text1"/>
      <w:kern w:val="0"/>
      <w14:ligatures w14:val="none"/>
    </w:rPr>
  </w:style>
  <w:style w:type="paragraph" w:styleId="Footer">
    <w:name w:val="footer"/>
    <w:basedOn w:val="Normal"/>
    <w:link w:val="FooterChar"/>
    <w:uiPriority w:val="99"/>
    <w:unhideWhenUsed/>
    <w:rsid w:val="00B15990"/>
    <w:pPr>
      <w:tabs>
        <w:tab w:val="center" w:pos="4320"/>
        <w:tab w:val="right" w:pos="8640"/>
      </w:tabs>
      <w:spacing w:after="0" w:line="240" w:lineRule="auto"/>
    </w:pPr>
    <w:rPr>
      <w:rFonts w:ascii="Gotham Book" w:hAnsi="Gotham Book"/>
    </w:rPr>
  </w:style>
  <w:style w:type="character" w:customStyle="1" w:styleId="FooterChar">
    <w:name w:val="Footer Char"/>
    <w:basedOn w:val="DefaultParagraphFont"/>
    <w:link w:val="Footer"/>
    <w:uiPriority w:val="99"/>
    <w:rsid w:val="00B15990"/>
    <w:rPr>
      <w:rFonts w:ascii="Gotham Book" w:eastAsiaTheme="minorEastAsia" w:hAnsi="Gotham Book"/>
      <w:color w:val="000000" w:themeColor="text1"/>
      <w:kern w:val="0"/>
      <w14:ligatures w14:val="none"/>
    </w:rPr>
  </w:style>
  <w:style w:type="paragraph" w:styleId="FootnoteText">
    <w:name w:val="footnote text"/>
    <w:aliases w:val="Footnote Text Char Char,Footnote Text Char1 Char Char,Footnote Text Char Char Char Char,Footnote Text Char1 Char Char Char Char,Footnote Char Char Char Char Char,Footnote Text Char Char Char Char Char Char,Footnot,5_"/>
    <w:basedOn w:val="Normal"/>
    <w:link w:val="FootnoteTextChar"/>
    <w:uiPriority w:val="99"/>
    <w:unhideWhenUsed/>
    <w:rsid w:val="00B15990"/>
    <w:pPr>
      <w:spacing w:after="0" w:line="240" w:lineRule="auto"/>
    </w:pPr>
    <w:rPr>
      <w:rFonts w:ascii="Gotham Book" w:hAnsi="Gotham Book"/>
      <w:sz w:val="20"/>
      <w:szCs w:val="20"/>
    </w:rPr>
  </w:style>
  <w:style w:type="character" w:customStyle="1" w:styleId="FootnoteTextChar">
    <w:name w:val="Footnote Text Char"/>
    <w:aliases w:val="Footnote Text Char Char Char,Footnote Text Char1 Char Char Char,Footnote Text Char Char Char Char Char,Footnote Text Char1 Char Char Char Char Char,Footnote Char Char Char Char Char Char,Footnot Char,5_ Char"/>
    <w:basedOn w:val="DefaultParagraphFont"/>
    <w:link w:val="FootnoteText"/>
    <w:uiPriority w:val="99"/>
    <w:rsid w:val="00B15990"/>
    <w:rPr>
      <w:rFonts w:ascii="Gotham Book" w:eastAsiaTheme="minorEastAsia" w:hAnsi="Gotham Book"/>
      <w:color w:val="000000" w:themeColor="text1"/>
      <w:kern w:val="0"/>
      <w:sz w:val="20"/>
      <w:szCs w:val="20"/>
      <w14:ligatures w14:val="none"/>
    </w:rPr>
  </w:style>
  <w:style w:type="character" w:styleId="FootnoteReference">
    <w:name w:val="footnote reference"/>
    <w:aliases w:val="NO,Footnotes refss,Footnote number,Footnote,4_G,Ref,de nota al pie,opcalrc,callout,4_G Char Char Char Char,Footnotes refss Char Char Char Char,ftref Char Char Char Char,BVI fnr Char Char Char Char,BVI fnr Car Car Char Char Char Char,f"/>
    <w:basedOn w:val="DefaultParagraphFont"/>
    <w:link w:val="4GCharCharChar"/>
    <w:uiPriority w:val="99"/>
    <w:unhideWhenUsed/>
    <w:qFormat/>
    <w:rsid w:val="00B15990"/>
    <w:rPr>
      <w:vertAlign w:val="superscript"/>
    </w:rPr>
  </w:style>
  <w:style w:type="character" w:styleId="Hyperlink">
    <w:name w:val="Hyperlink"/>
    <w:basedOn w:val="DefaultParagraphFont"/>
    <w:uiPriority w:val="99"/>
    <w:unhideWhenUsed/>
    <w:rsid w:val="00B15990"/>
    <w:rPr>
      <w:color w:val="0563C1" w:themeColor="hyperlink"/>
      <w:u w:val="single"/>
    </w:rPr>
  </w:style>
  <w:style w:type="paragraph" w:styleId="TOC3">
    <w:name w:val="toc 3"/>
    <w:basedOn w:val="Normal"/>
    <w:next w:val="Normal"/>
    <w:autoRedefine/>
    <w:uiPriority w:val="39"/>
    <w:unhideWhenUsed/>
    <w:rsid w:val="00B15990"/>
    <w:pPr>
      <w:spacing w:after="100"/>
      <w:ind w:left="440"/>
    </w:pPr>
  </w:style>
  <w:style w:type="paragraph" w:styleId="TOC2">
    <w:name w:val="toc 2"/>
    <w:basedOn w:val="Normal"/>
    <w:next w:val="Normal"/>
    <w:autoRedefine/>
    <w:uiPriority w:val="39"/>
    <w:unhideWhenUsed/>
    <w:rsid w:val="00B15990"/>
    <w:pPr>
      <w:spacing w:after="100"/>
      <w:ind w:left="220"/>
    </w:pPr>
  </w:style>
  <w:style w:type="paragraph" w:styleId="NormalWeb">
    <w:name w:val="Normal (Web)"/>
    <w:basedOn w:val="Normal"/>
    <w:uiPriority w:val="99"/>
    <w:unhideWhenUsed/>
    <w:rsid w:val="00B1599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ulletpoint">
    <w:name w:val="Bullet point"/>
    <w:basedOn w:val="ListBullet"/>
    <w:link w:val="BulletpointChar"/>
    <w:autoRedefine/>
    <w:qFormat/>
    <w:rsid w:val="00B15990"/>
    <w:pPr>
      <w:numPr>
        <w:numId w:val="3"/>
      </w:numPr>
    </w:pPr>
    <w:rPr>
      <w:sz w:val="20"/>
    </w:rPr>
  </w:style>
  <w:style w:type="character" w:customStyle="1" w:styleId="BulletpointChar">
    <w:name w:val="Bullet point Char"/>
    <w:basedOn w:val="DefaultParagraphFont"/>
    <w:link w:val="Bulletpoint"/>
    <w:rsid w:val="00B15990"/>
    <w:rPr>
      <w:rFonts w:ascii="Arial" w:eastAsiaTheme="minorEastAsia" w:hAnsi="Arial"/>
      <w:color w:val="000000" w:themeColor="text1"/>
      <w:kern w:val="0"/>
      <w:sz w:val="20"/>
      <w14:ligatures w14:val="none"/>
    </w:rPr>
  </w:style>
  <w:style w:type="paragraph" w:customStyle="1" w:styleId="Footnotes">
    <w:name w:val="Footnotes"/>
    <w:basedOn w:val="FootnoteText"/>
    <w:link w:val="FootnotesChar"/>
    <w:qFormat/>
    <w:rsid w:val="00B15990"/>
    <w:pPr>
      <w:spacing w:after="80"/>
    </w:pPr>
    <w:rPr>
      <w:rFonts w:ascii="Arial" w:hAnsi="Arial" w:cs="Calibri Light"/>
      <w:sz w:val="16"/>
      <w:szCs w:val="16"/>
    </w:rPr>
  </w:style>
  <w:style w:type="table" w:customStyle="1" w:styleId="PinkRowTableStyle">
    <w:name w:val="Pink Row Table Style"/>
    <w:basedOn w:val="TableNormal"/>
    <w:uiPriority w:val="99"/>
    <w:rsid w:val="00B15990"/>
    <w:pPr>
      <w:spacing w:after="0" w:line="240" w:lineRule="auto"/>
    </w:pPr>
    <w:rPr>
      <w:rFonts w:eastAsiaTheme="minorEastAsia"/>
      <w:kern w:val="0"/>
      <w:lang w:val="en-US"/>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pct25" w:color="E6E4DC" w:fill="E6E4DC"/>
      </w:tcPr>
    </w:tblStylePr>
    <w:tblStylePr w:type="lastRow">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E6E4DC" w:fill="auto"/>
      </w:tcPr>
    </w:tblStylePr>
    <w:tblStylePr w:type="firstCo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tcPr>
    </w:tblStylePr>
    <w:tblStylePr w:type="lastCo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E6E4DC"/>
      </w:tcPr>
    </w:tblStylePr>
  </w:style>
  <w:style w:type="table" w:customStyle="1" w:styleId="PinkColumnTable">
    <w:name w:val="Pink Column Table"/>
    <w:basedOn w:val="TableColumns4"/>
    <w:uiPriority w:val="99"/>
    <w:rsid w:val="00B15990"/>
    <w:pPr>
      <w:spacing w:after="0" w:line="240" w:lineRule="auto"/>
    </w:pPr>
    <w:rPr>
      <w:rFonts w:ascii="Arial" w:eastAsiaTheme="minorEastAsia" w:hAnsi="Arial"/>
      <w:kern w:val="0"/>
      <w:sz w:val="20"/>
      <w:szCs w:val="20"/>
      <w:lang w:val="en-US" w:eastAsia="en-AU"/>
      <w14:ligatures w14:val="none"/>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color w:val="FFFFFF"/>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solid" w:color="FFFFFF" w:themeColor="background1" w:fill="FFFFFF"/>
      </w:tcPr>
    </w:tblStylePr>
    <w:tblStylePr w:type="lastRow">
      <w:rPr>
        <w:b/>
        <w:bCs/>
        <w:u w:val="none"/>
      </w:rPr>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firstCo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shd w:val="solid" w:color="E6E4DC" w:fill="auto"/>
      </w:tcPr>
    </w:tblStylePr>
    <w:tblStylePr w:type="lastCol">
      <w:rPr>
        <w:b/>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tcPr>
    </w:tblStylePr>
    <w:tblStylePr w:type="band1Vert">
      <w:rPr>
        <w:color w:va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008080" w:fill="FFFFFF"/>
      </w:tcPr>
    </w:tblStylePr>
    <w:tblStylePr w:type="band2Vert">
      <w:rPr>
        <w:color w:val="auto"/>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solid" w:color="E6E4DC" w:fill="FFFFFF"/>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l2br w:val="nil"/>
          <w:tr2bl w:val="nil"/>
        </w:tcBorders>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solid" w:color="FFFFFF" w:themeColor="background1" w:fill="auto"/>
      </w:tcPr>
    </w:tblStylePr>
  </w:style>
  <w:style w:type="character" w:customStyle="1" w:styleId="FootnotesChar">
    <w:name w:val="Footnotes Char"/>
    <w:basedOn w:val="FootnoteTextChar"/>
    <w:link w:val="Footnotes"/>
    <w:rsid w:val="00B15990"/>
    <w:rPr>
      <w:rFonts w:ascii="Arial" w:eastAsiaTheme="minorEastAsia" w:hAnsi="Arial" w:cs="Calibri Light"/>
      <w:color w:val="000000" w:themeColor="text1"/>
      <w:kern w:val="0"/>
      <w:sz w:val="16"/>
      <w:szCs w:val="16"/>
      <w14:ligatures w14: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8"/>
    <w:rsid w:val="00B15990"/>
    <w:pPr>
      <w:spacing w:before="120" w:after="120" w:line="240" w:lineRule="exact"/>
      <w:jc w:val="both"/>
    </w:pPr>
    <w:rPr>
      <w:rFonts w:asciiTheme="minorHAnsi" w:eastAsiaTheme="minorHAnsi" w:hAnsiTheme="minorHAnsi"/>
      <w:color w:val="auto"/>
      <w:kern w:val="2"/>
      <w:vertAlign w:val="superscript"/>
      <w14:ligatures w14:val="standardContextual"/>
    </w:rPr>
  </w:style>
  <w:style w:type="paragraph" w:customStyle="1" w:styleId="NumberedListStyle">
    <w:name w:val="Numbered List Style"/>
    <w:basedOn w:val="Bulletpoint"/>
    <w:link w:val="NumberedListStyleChar"/>
    <w:qFormat/>
    <w:rsid w:val="00B15990"/>
    <w:pPr>
      <w:numPr>
        <w:numId w:val="1"/>
      </w:numPr>
    </w:pPr>
  </w:style>
  <w:style w:type="character" w:customStyle="1" w:styleId="NumberedListStyleChar">
    <w:name w:val="Numbered List Style Char"/>
    <w:basedOn w:val="BulletpointChar"/>
    <w:link w:val="NumberedListStyle"/>
    <w:rsid w:val="00B15990"/>
    <w:rPr>
      <w:rFonts w:ascii="Arial" w:eastAsiaTheme="minorEastAsia" w:hAnsi="Arial"/>
      <w:color w:val="000000" w:themeColor="text1"/>
      <w:kern w:val="0"/>
      <w:sz w:val="20"/>
      <w14:ligatures w14:val="none"/>
    </w:rPr>
  </w:style>
  <w:style w:type="numbering" w:customStyle="1" w:styleId="Style5">
    <w:name w:val="Style5"/>
    <w:uiPriority w:val="99"/>
    <w:rsid w:val="00B15990"/>
    <w:pPr>
      <w:numPr>
        <w:numId w:val="2"/>
      </w:numPr>
    </w:pPr>
  </w:style>
  <w:style w:type="paragraph" w:styleId="ListBullet">
    <w:name w:val="List Bullet"/>
    <w:basedOn w:val="Normal"/>
    <w:uiPriority w:val="99"/>
    <w:semiHidden/>
    <w:unhideWhenUsed/>
    <w:rsid w:val="00B15990"/>
    <w:pPr>
      <w:ind w:left="360" w:hanging="360"/>
      <w:contextualSpacing/>
    </w:pPr>
  </w:style>
  <w:style w:type="table" w:styleId="TableColumns4">
    <w:name w:val="Table Columns 4"/>
    <w:basedOn w:val="TableNormal"/>
    <w:uiPriority w:val="99"/>
    <w:semiHidden/>
    <w:unhideWhenUsed/>
    <w:rsid w:val="00B15990"/>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styleId="ListParagraph">
    <w:name w:val="List Paragraph"/>
    <w:aliases w:val="DdeM List Paragraph,List Paragraph1,List Paragraph11,NFP GP Bulleted List,Recommendation,2. List Bullet 2,L,F5 List Paragraph,Dot pt,CV text,List Paragraph111,Medium Grid 1 - Accent 21,Numbered Paragraph,List Paragraph2,Bulleted Para"/>
    <w:basedOn w:val="Normal"/>
    <w:link w:val="ListParagraphChar"/>
    <w:uiPriority w:val="34"/>
    <w:qFormat/>
    <w:rsid w:val="003A51AD"/>
    <w:pPr>
      <w:spacing w:after="160" w:line="259" w:lineRule="auto"/>
      <w:ind w:left="720"/>
      <w:contextualSpacing/>
    </w:pPr>
    <w:rPr>
      <w:rFonts w:asciiTheme="minorHAnsi" w:eastAsiaTheme="minorHAnsi" w:hAnsiTheme="minorHAnsi"/>
      <w:color w:val="auto"/>
    </w:rPr>
  </w:style>
  <w:style w:type="character" w:customStyle="1" w:styleId="ListParagraphChar">
    <w:name w:val="List Paragraph Char"/>
    <w:aliases w:val="DdeM List Paragraph Char,List Paragraph1 Char,List Paragraph11 Char,NFP GP Bulleted List Char,Recommendation Char,2. List Bullet 2 Char,L Char,F5 List Paragraph Char,Dot pt Char,CV text Char,List Paragraph111 Char,Bulleted Para Char"/>
    <w:basedOn w:val="DefaultParagraphFont"/>
    <w:link w:val="ListParagraph"/>
    <w:uiPriority w:val="34"/>
    <w:rsid w:val="003A51AD"/>
    <w:rPr>
      <w:kern w:val="0"/>
      <w14:ligatures w14:val="none"/>
    </w:rPr>
  </w:style>
  <w:style w:type="table" w:styleId="TableGrid">
    <w:name w:val="Table Grid"/>
    <w:basedOn w:val="TableNormal"/>
    <w:uiPriority w:val="39"/>
    <w:rsid w:val="003A51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A51AD"/>
    <w:rPr>
      <w:sz w:val="16"/>
      <w:szCs w:val="16"/>
    </w:rPr>
  </w:style>
  <w:style w:type="paragraph" w:styleId="CommentText">
    <w:name w:val="annotation text"/>
    <w:basedOn w:val="Normal"/>
    <w:link w:val="CommentTextChar"/>
    <w:uiPriority w:val="99"/>
    <w:unhideWhenUsed/>
    <w:rsid w:val="003A51AD"/>
    <w:pPr>
      <w:spacing w:line="240" w:lineRule="auto"/>
    </w:pPr>
    <w:rPr>
      <w:sz w:val="20"/>
      <w:szCs w:val="20"/>
    </w:rPr>
  </w:style>
  <w:style w:type="character" w:customStyle="1" w:styleId="CommentTextChar">
    <w:name w:val="Comment Text Char"/>
    <w:basedOn w:val="DefaultParagraphFont"/>
    <w:link w:val="CommentText"/>
    <w:uiPriority w:val="99"/>
    <w:rsid w:val="003A51AD"/>
    <w:rPr>
      <w:rFonts w:ascii="Arial" w:eastAsiaTheme="minorEastAsia" w:hAnsi="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A51AD"/>
    <w:rPr>
      <w:b/>
      <w:bCs/>
    </w:rPr>
  </w:style>
  <w:style w:type="character" w:customStyle="1" w:styleId="CommentSubjectChar">
    <w:name w:val="Comment Subject Char"/>
    <w:basedOn w:val="CommentTextChar"/>
    <w:link w:val="CommentSubject"/>
    <w:uiPriority w:val="99"/>
    <w:semiHidden/>
    <w:rsid w:val="003A51AD"/>
    <w:rPr>
      <w:rFonts w:ascii="Arial" w:eastAsiaTheme="minorEastAsia" w:hAnsi="Arial"/>
      <w:b/>
      <w:bCs/>
      <w:color w:val="000000" w:themeColor="text1"/>
      <w:kern w:val="0"/>
      <w:sz w:val="20"/>
      <w:szCs w:val="20"/>
      <w14:ligatures w14:val="none"/>
    </w:rPr>
  </w:style>
  <w:style w:type="paragraph" w:customStyle="1" w:styleId="Default">
    <w:name w:val="Default"/>
    <w:rsid w:val="00323CF5"/>
    <w:pPr>
      <w:autoSpaceDE w:val="0"/>
      <w:autoSpaceDN w:val="0"/>
      <w:adjustRightInd w:val="0"/>
      <w:spacing w:after="0" w:line="240" w:lineRule="auto"/>
    </w:pPr>
    <w:rPr>
      <w:rFonts w:ascii="Adelle PE Th" w:hAnsi="Adelle PE Th" w:cs="Adelle PE Th"/>
      <w:color w:val="000000"/>
      <w:kern w:val="0"/>
      <w:sz w:val="24"/>
      <w:szCs w:val="24"/>
      <w14:ligatures w14:val="none"/>
    </w:rPr>
  </w:style>
  <w:style w:type="character" w:customStyle="1" w:styleId="cf01">
    <w:name w:val="cf01"/>
    <w:basedOn w:val="DefaultParagraphFont"/>
    <w:rsid w:val="00323CF5"/>
    <w:rPr>
      <w:rFonts w:ascii="Segoe UI" w:hAnsi="Segoe UI" w:cs="Segoe UI" w:hint="default"/>
      <w:sz w:val="18"/>
      <w:szCs w:val="18"/>
    </w:rPr>
  </w:style>
  <w:style w:type="paragraph" w:customStyle="1" w:styleId="pf0">
    <w:name w:val="pf0"/>
    <w:basedOn w:val="Normal"/>
    <w:rsid w:val="00323CF5"/>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itationsource-book">
    <w:name w:val="citation_source-book"/>
    <w:basedOn w:val="DefaultParagraphFont"/>
    <w:rsid w:val="00BD2810"/>
  </w:style>
  <w:style w:type="character" w:customStyle="1" w:styleId="eop">
    <w:name w:val="eop"/>
    <w:basedOn w:val="DefaultParagraphFont"/>
    <w:rsid w:val="00BD2810"/>
  </w:style>
  <w:style w:type="paragraph" w:customStyle="1" w:styleId="Bullet1">
    <w:name w:val="Bullet 1"/>
    <w:basedOn w:val="Normal"/>
    <w:qFormat/>
    <w:rsid w:val="00BD2810"/>
    <w:pPr>
      <w:numPr>
        <w:numId w:val="4"/>
      </w:numPr>
      <w:spacing w:after="40" w:line="280" w:lineRule="atLeast"/>
    </w:pPr>
    <w:rPr>
      <w:rFonts w:eastAsia="Times" w:cs="Times New Roman"/>
      <w:color w:val="auto"/>
      <w:sz w:val="21"/>
      <w:szCs w:val="20"/>
    </w:rPr>
  </w:style>
  <w:style w:type="paragraph" w:customStyle="1" w:styleId="Bullet2">
    <w:name w:val="Bullet 2"/>
    <w:basedOn w:val="Normal"/>
    <w:uiPriority w:val="2"/>
    <w:qFormat/>
    <w:rsid w:val="00BD2810"/>
    <w:pPr>
      <w:numPr>
        <w:ilvl w:val="1"/>
        <w:numId w:val="4"/>
      </w:numPr>
      <w:spacing w:after="40" w:line="280" w:lineRule="atLeast"/>
    </w:pPr>
    <w:rPr>
      <w:rFonts w:eastAsia="Times" w:cs="Times New Roman"/>
      <w:color w:val="auto"/>
      <w:sz w:val="21"/>
      <w:szCs w:val="20"/>
    </w:rPr>
  </w:style>
  <w:style w:type="numbering" w:customStyle="1" w:styleId="ZZBullets">
    <w:name w:val="ZZ Bullets"/>
    <w:rsid w:val="00BD2810"/>
    <w:pPr>
      <w:numPr>
        <w:numId w:val="4"/>
      </w:numPr>
    </w:pPr>
  </w:style>
  <w:style w:type="paragraph" w:customStyle="1" w:styleId="BasicParagraph">
    <w:name w:val="[Basic Paragraph]"/>
    <w:basedOn w:val="Normal"/>
    <w:uiPriority w:val="99"/>
    <w:rsid w:val="006A3D1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ja-JP"/>
    </w:rPr>
  </w:style>
  <w:style w:type="character" w:customStyle="1" w:styleId="normaltextrun">
    <w:name w:val="normaltextrun"/>
    <w:basedOn w:val="DefaultParagraphFont"/>
    <w:rsid w:val="006A3D18"/>
  </w:style>
  <w:style w:type="paragraph" w:customStyle="1" w:styleId="elementtoproof">
    <w:name w:val="elementtoproof"/>
    <w:basedOn w:val="Normal"/>
    <w:rsid w:val="006A3D18"/>
    <w:pPr>
      <w:spacing w:before="100" w:beforeAutospacing="1" w:after="100" w:afterAutospacing="1" w:line="240" w:lineRule="auto"/>
    </w:pPr>
    <w:rPr>
      <w:rFonts w:eastAsiaTheme="minorHAnsi" w:cs="Aptos"/>
      <w:color w:val="auto"/>
      <w:sz w:val="24"/>
      <w:szCs w:val="24"/>
      <w:lang w:eastAsia="en-AU"/>
    </w:rPr>
  </w:style>
  <w:style w:type="character" w:styleId="Emphasis">
    <w:name w:val="Emphasis"/>
    <w:basedOn w:val="DefaultParagraphFont"/>
    <w:uiPriority w:val="20"/>
    <w:qFormat/>
    <w:rsid w:val="006A3D18"/>
    <w:rPr>
      <w:i/>
      <w:iCs/>
    </w:rPr>
  </w:style>
  <w:style w:type="character" w:customStyle="1" w:styleId="cf21">
    <w:name w:val="cf21"/>
    <w:basedOn w:val="DefaultParagraphFont"/>
    <w:rsid w:val="006A3D18"/>
    <w:rPr>
      <w:rFonts w:ascii="Segoe UI" w:hAnsi="Segoe UI" w:cs="Segoe UI" w:hint="default"/>
      <w:sz w:val="18"/>
      <w:szCs w:val="18"/>
    </w:rPr>
  </w:style>
  <w:style w:type="character" w:styleId="UnresolvedMention">
    <w:name w:val="Unresolved Mention"/>
    <w:basedOn w:val="DefaultParagraphFont"/>
    <w:uiPriority w:val="99"/>
    <w:semiHidden/>
    <w:unhideWhenUsed/>
    <w:rsid w:val="006A3D18"/>
    <w:rPr>
      <w:color w:val="605E5C"/>
      <w:shd w:val="clear" w:color="auto" w:fill="E1DFDD"/>
    </w:rPr>
  </w:style>
  <w:style w:type="paragraph" w:styleId="Revision">
    <w:name w:val="Revision"/>
    <w:hidden/>
    <w:uiPriority w:val="99"/>
    <w:semiHidden/>
    <w:rsid w:val="006A3D18"/>
    <w:pPr>
      <w:spacing w:after="0" w:line="240" w:lineRule="auto"/>
    </w:pPr>
    <w:rPr>
      <w:kern w:val="0"/>
      <w14:ligatures w14:val="none"/>
    </w:rPr>
  </w:style>
  <w:style w:type="character" w:styleId="FollowedHyperlink">
    <w:name w:val="FollowedHyperlink"/>
    <w:basedOn w:val="DefaultParagraphFont"/>
    <w:uiPriority w:val="99"/>
    <w:semiHidden/>
    <w:unhideWhenUsed/>
    <w:rsid w:val="006A3D18"/>
    <w:rPr>
      <w:color w:val="954F72" w:themeColor="followedHyperlink"/>
      <w:u w:val="single"/>
    </w:rPr>
  </w:style>
  <w:style w:type="paragraph" w:customStyle="1" w:styleId="Tabletext">
    <w:name w:val="Table text"/>
    <w:basedOn w:val="Normal"/>
    <w:uiPriority w:val="3"/>
    <w:rsid w:val="006A3D18"/>
    <w:pPr>
      <w:spacing w:before="80" w:after="60" w:line="240" w:lineRule="auto"/>
    </w:pPr>
    <w:rPr>
      <w:rFonts w:eastAsiaTheme="minorHAnsi" w:cs="Arial"/>
      <w:color w:val="auto"/>
      <w:sz w:val="21"/>
      <w:szCs w:val="21"/>
    </w:rPr>
  </w:style>
  <w:style w:type="character" w:customStyle="1" w:styleId="cf31">
    <w:name w:val="cf31"/>
    <w:basedOn w:val="DefaultParagraphFont"/>
    <w:rsid w:val="006A3D18"/>
    <w:rPr>
      <w:rFonts w:ascii="Segoe UI" w:hAnsi="Segoe UI" w:cs="Segoe UI" w:hint="default"/>
      <w:i/>
      <w:iCs/>
      <w:sz w:val="18"/>
      <w:szCs w:val="18"/>
    </w:rPr>
  </w:style>
  <w:style w:type="character" w:customStyle="1" w:styleId="button">
    <w:name w:val="button"/>
    <w:basedOn w:val="DefaultParagraphFont"/>
    <w:rsid w:val="006A3D18"/>
  </w:style>
  <w:style w:type="paragraph" w:customStyle="1" w:styleId="p4">
    <w:name w:val="p4"/>
    <w:basedOn w:val="Normal"/>
    <w:rsid w:val="006A3D18"/>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5">
    <w:name w:val="p5"/>
    <w:basedOn w:val="Normal"/>
    <w:rsid w:val="006A3D18"/>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s1">
    <w:name w:val="s1"/>
    <w:basedOn w:val="DefaultParagraphFont"/>
    <w:rsid w:val="006A3D18"/>
  </w:style>
  <w:style w:type="paragraph" w:customStyle="1" w:styleId="p6">
    <w:name w:val="p6"/>
    <w:basedOn w:val="Normal"/>
    <w:rsid w:val="006A3D18"/>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Strong">
    <w:name w:val="Strong"/>
    <w:basedOn w:val="DefaultParagraphFont"/>
    <w:uiPriority w:val="22"/>
    <w:qFormat/>
    <w:rsid w:val="006A3D18"/>
    <w:rPr>
      <w:b/>
      <w:bCs/>
    </w:rPr>
  </w:style>
  <w:style w:type="paragraph" w:customStyle="1" w:styleId="FSVbody">
    <w:name w:val="FSV body"/>
    <w:link w:val="FSVbodyChar"/>
    <w:qFormat/>
    <w:rsid w:val="006A3D18"/>
    <w:pPr>
      <w:spacing w:after="120" w:line="270" w:lineRule="atLeast"/>
    </w:pPr>
    <w:rPr>
      <w:rFonts w:ascii="Arial" w:eastAsia="Times" w:hAnsi="Arial" w:cs="Times New Roman"/>
      <w:kern w:val="0"/>
      <w:sz w:val="21"/>
      <w:szCs w:val="20"/>
      <w14:ligatures w14:val="none"/>
    </w:rPr>
  </w:style>
  <w:style w:type="character" w:customStyle="1" w:styleId="FSVbodyChar">
    <w:name w:val="FSV body Char"/>
    <w:basedOn w:val="DefaultParagraphFont"/>
    <w:link w:val="FSVbody"/>
    <w:rsid w:val="006A3D18"/>
    <w:rPr>
      <w:rFonts w:ascii="Arial" w:eastAsia="Times" w:hAnsi="Arial" w:cs="Times New Roman"/>
      <w:kern w:val="0"/>
      <w:sz w:val="21"/>
      <w:szCs w:val="20"/>
      <w14:ligatures w14:val="none"/>
    </w:rPr>
  </w:style>
  <w:style w:type="table" w:styleId="GridTable4-Accent2">
    <w:name w:val="Grid Table 4 Accent 2"/>
    <w:basedOn w:val="TableNormal"/>
    <w:uiPriority w:val="49"/>
    <w:rsid w:val="006A3D18"/>
    <w:pPr>
      <w:spacing w:after="0" w:line="240" w:lineRule="auto"/>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10">
    <w:name w:val="Pa10"/>
    <w:basedOn w:val="Default"/>
    <w:next w:val="Default"/>
    <w:uiPriority w:val="99"/>
    <w:rsid w:val="006A3D18"/>
    <w:pPr>
      <w:spacing w:line="171" w:lineRule="atLeast"/>
    </w:pPr>
    <w:rPr>
      <w:rFonts w:ascii="Helvetica" w:hAnsi="Helvetica" w:cstheme="minorBidi"/>
      <w:color w:val="auto"/>
    </w:rPr>
  </w:style>
  <w:style w:type="character" w:customStyle="1" w:styleId="A41">
    <w:name w:val="A41"/>
    <w:uiPriority w:val="99"/>
    <w:rsid w:val="006A3D18"/>
    <w:rPr>
      <w:rFonts w:cs="Helvetica"/>
      <w:color w:val="6B2715"/>
      <w:sz w:val="17"/>
      <w:szCs w:val="17"/>
      <w:u w:val="single"/>
    </w:rPr>
  </w:style>
  <w:style w:type="paragraph" w:customStyle="1" w:styleId="CM62">
    <w:name w:val="CM62"/>
    <w:basedOn w:val="Default"/>
    <w:next w:val="Default"/>
    <w:uiPriority w:val="99"/>
    <w:rsid w:val="006A3D18"/>
    <w:rPr>
      <w:rFonts w:ascii="KZELSN+Montserrat-Light" w:hAnsi="KZELSN+Montserrat-Light" w:cstheme="minorBidi"/>
      <w:color w:val="auto"/>
    </w:rPr>
  </w:style>
  <w:style w:type="paragraph" w:customStyle="1" w:styleId="standardlist">
    <w:name w:val="standardlist"/>
    <w:basedOn w:val="Normal"/>
    <w:rsid w:val="006A3D18"/>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f11">
    <w:name w:val="cf11"/>
    <w:basedOn w:val="DefaultParagraphFont"/>
    <w:rsid w:val="006A3D18"/>
    <w:rPr>
      <w:rFonts w:ascii="Segoe UI" w:hAnsi="Segoe UI" w:cs="Segoe UI" w:hint="default"/>
      <w:sz w:val="18"/>
      <w:szCs w:val="18"/>
    </w:rPr>
  </w:style>
  <w:style w:type="paragraph" w:customStyle="1" w:styleId="DHHSbullet1">
    <w:name w:val="DHHS bullet 1"/>
    <w:basedOn w:val="Normal"/>
    <w:qFormat/>
    <w:rsid w:val="006A3D18"/>
    <w:pPr>
      <w:spacing w:after="120" w:line="270" w:lineRule="atLeast"/>
      <w:ind w:left="284" w:hanging="284"/>
      <w:contextualSpacing/>
    </w:pPr>
    <w:rPr>
      <w:rFonts w:eastAsia="Times" w:cs="Times New Roman"/>
      <w:color w:val="auto"/>
      <w:sz w:val="20"/>
      <w:szCs w:val="20"/>
    </w:rPr>
  </w:style>
  <w:style w:type="character" w:customStyle="1" w:styleId="A13">
    <w:name w:val="A13"/>
    <w:uiPriority w:val="99"/>
    <w:rsid w:val="006A3D18"/>
    <w:rPr>
      <w:rFonts w:cs="Minion Pro"/>
      <w:color w:val="000000"/>
      <w:sz w:val="21"/>
      <w:szCs w:val="21"/>
    </w:rPr>
  </w:style>
  <w:style w:type="character" w:customStyle="1" w:styleId="A3">
    <w:name w:val="A3"/>
    <w:uiPriority w:val="99"/>
    <w:rsid w:val="006A3D18"/>
    <w:rPr>
      <w:rFonts w:cs="Work Sans"/>
      <w:color w:val="000000"/>
      <w:sz w:val="20"/>
      <w:szCs w:val="20"/>
      <w:u w:val="single"/>
    </w:rPr>
  </w:style>
  <w:style w:type="character" w:customStyle="1" w:styleId="ui-provider">
    <w:name w:val="ui-provider"/>
    <w:basedOn w:val="DefaultParagraphFont"/>
    <w:rsid w:val="006A3D18"/>
  </w:style>
  <w:style w:type="paragraph" w:customStyle="1" w:styleId="DHHSbody">
    <w:name w:val="DHHS body"/>
    <w:link w:val="DHHSbodyChar"/>
    <w:qFormat/>
    <w:rsid w:val="006A3D18"/>
    <w:pPr>
      <w:spacing w:after="120" w:line="270" w:lineRule="atLeast"/>
    </w:pPr>
    <w:rPr>
      <w:rFonts w:ascii="Arial" w:eastAsia="Times" w:hAnsi="Arial" w:cs="Times New Roman"/>
      <w:kern w:val="0"/>
      <w:sz w:val="20"/>
      <w:szCs w:val="20"/>
      <w14:ligatures w14:val="none"/>
    </w:rPr>
  </w:style>
  <w:style w:type="character" w:customStyle="1" w:styleId="DHHSbodyChar">
    <w:name w:val="DHHS body Char"/>
    <w:basedOn w:val="DefaultParagraphFont"/>
    <w:link w:val="DHHSbody"/>
    <w:rsid w:val="006A3D18"/>
    <w:rPr>
      <w:rFonts w:ascii="Arial" w:eastAsia="Times" w:hAnsi="Arial" w:cs="Times New Roman"/>
      <w:kern w:val="0"/>
      <w:sz w:val="20"/>
      <w:szCs w:val="20"/>
      <w14:ligatures w14:val="none"/>
    </w:rPr>
  </w:style>
  <w:style w:type="character" w:customStyle="1" w:styleId="cf41">
    <w:name w:val="cf41"/>
    <w:basedOn w:val="DefaultParagraphFont"/>
    <w:rsid w:val="006A3D18"/>
    <w:rPr>
      <w:rFonts w:ascii="Segoe UI" w:hAnsi="Segoe UI" w:cs="Segoe UI" w:hint="default"/>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989906">
      <w:bodyDiv w:val="1"/>
      <w:marLeft w:val="0"/>
      <w:marRight w:val="0"/>
      <w:marTop w:val="0"/>
      <w:marBottom w:val="0"/>
      <w:divBdr>
        <w:top w:val="none" w:sz="0" w:space="0" w:color="auto"/>
        <w:left w:val="none" w:sz="0" w:space="0" w:color="auto"/>
        <w:bottom w:val="none" w:sz="0" w:space="0" w:color="auto"/>
        <w:right w:val="none" w:sz="0" w:space="0" w:color="auto"/>
      </w:divBdr>
    </w:div>
    <w:div w:id="115271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feandequal.org.au/about/working-together-for-change/supporting-a-culturally-responsive-and-accountable-family-violence-secto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ark\Downloads\SaE%20Report%20Template%20-%20Grey,%20Formal,%20No%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4be4f8-ceab-44b5-a7f7-26d05d13fabc">
      <Terms xmlns="http://schemas.microsoft.com/office/infopath/2007/PartnerControls"/>
    </lcf76f155ced4ddcb4097134ff3c332f>
    <TaxCatchAll xmlns="bf1973e2-2eda-4711-a8da-2d6e591ec3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3702C77D989748B14A3C463C4A269B" ma:contentTypeVersion="12" ma:contentTypeDescription="Create a new document." ma:contentTypeScope="" ma:versionID="486882b33e0fe3422736fba3d6d87976">
  <xsd:schema xmlns:xsd="http://www.w3.org/2001/XMLSchema" xmlns:xs="http://www.w3.org/2001/XMLSchema" xmlns:p="http://schemas.microsoft.com/office/2006/metadata/properties" xmlns:ns2="e24be4f8-ceab-44b5-a7f7-26d05d13fabc" xmlns:ns3="bf1973e2-2eda-4711-a8da-2d6e591ec33a" targetNamespace="http://schemas.microsoft.com/office/2006/metadata/properties" ma:root="true" ma:fieldsID="f05e4926d808f28de95c126575e37197" ns2:_="" ns3:_="">
    <xsd:import namespace="e24be4f8-ceab-44b5-a7f7-26d05d13fabc"/>
    <xsd:import namespace="bf1973e2-2eda-4711-a8da-2d6e591ec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be4f8-ceab-44b5-a7f7-26d05d13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7da05e1-530e-4c4a-8d27-de54ee5c5df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1973e2-2eda-4711-a8da-2d6e591ec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9fb2889-cd61-4017-8ee4-56f49f79b3b7}" ma:internalName="TaxCatchAll" ma:showField="CatchAllData" ma:web="bf1973e2-2eda-4711-a8da-2d6e591ec3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2E7E5-B7EE-44DF-A369-FA2B5DE8238F}">
  <ds:schemaRefs>
    <ds:schemaRef ds:uri="http://schemas.microsoft.com/sharepoint/v3/contenttype/forms"/>
  </ds:schemaRefs>
</ds:datastoreItem>
</file>

<file path=customXml/itemProps2.xml><?xml version="1.0" encoding="utf-8"?>
<ds:datastoreItem xmlns:ds="http://schemas.openxmlformats.org/officeDocument/2006/customXml" ds:itemID="{091C1DBB-0289-4ABC-937F-94F62384045D}">
  <ds:schemaRefs>
    <ds:schemaRef ds:uri="http://schemas.microsoft.com/office/2006/metadata/properties"/>
    <ds:schemaRef ds:uri="http://schemas.microsoft.com/office/infopath/2007/PartnerControls"/>
    <ds:schemaRef ds:uri="e24be4f8-ceab-44b5-a7f7-26d05d13fabc"/>
    <ds:schemaRef ds:uri="bf1973e2-2eda-4711-a8da-2d6e591ec33a"/>
  </ds:schemaRefs>
</ds:datastoreItem>
</file>

<file path=customXml/itemProps3.xml><?xml version="1.0" encoding="utf-8"?>
<ds:datastoreItem xmlns:ds="http://schemas.openxmlformats.org/officeDocument/2006/customXml" ds:itemID="{4960EDBD-48A3-4D7A-9A38-B2A9D7701A80}">
  <ds:schemaRefs>
    <ds:schemaRef ds:uri="http://schemas.openxmlformats.org/officeDocument/2006/bibliography"/>
  </ds:schemaRefs>
</ds:datastoreItem>
</file>

<file path=customXml/itemProps4.xml><?xml version="1.0" encoding="utf-8"?>
<ds:datastoreItem xmlns:ds="http://schemas.openxmlformats.org/officeDocument/2006/customXml" ds:itemID="{45C151C4-36C9-4166-AFDA-51C619212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be4f8-ceab-44b5-a7f7-26d05d13fabc"/>
    <ds:schemaRef ds:uri="bf1973e2-2eda-4711-a8da-2d6e591ec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SaE Report Template - Grey, Formal, No Landscape</Template>
  <TotalTime>73</TotalTime>
  <Pages>3</Pages>
  <Words>458</Words>
  <Characters>3120</Characters>
  <Application>Microsoft Office Word</Application>
  <DocSecurity>0</DocSecurity>
  <Lines>78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Wark</dc:creator>
  <cp:keywords/>
  <dc:description/>
  <cp:lastModifiedBy>Anna Wark</cp:lastModifiedBy>
  <cp:revision>86</cp:revision>
  <cp:lastPrinted>2025-01-24T00:54:00Z</cp:lastPrinted>
  <dcterms:created xsi:type="dcterms:W3CDTF">2025-10-22T05:44:00Z</dcterms:created>
  <dcterms:modified xsi:type="dcterms:W3CDTF">2025-11-03T02:38:00Z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0x010100FB3702C77D989748B14A3C463C4A269B</vt:lpwstr>
  </property>
</Properties>
</file>